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5D9C" w14:textId="77777777" w:rsidR="008C2407" w:rsidRDefault="008C2407"/>
    <w:p w14:paraId="0D815D9D" w14:textId="33A087FA" w:rsidR="008C2407" w:rsidRDefault="00467251">
      <w:pPr>
        <w:jc w:val="center"/>
        <w:rPr>
          <w:rFonts w:asciiTheme="minorHAnsi" w:hAnsiTheme="minorHAnsi" w:cstheme="minorHAnsi"/>
          <w:b/>
          <w:sz w:val="32"/>
          <w:szCs w:val="32"/>
        </w:rPr>
      </w:pPr>
      <w:r>
        <w:rPr>
          <w:rFonts w:asciiTheme="minorHAnsi" w:hAnsiTheme="minorHAnsi" w:cstheme="minorHAnsi"/>
          <w:b/>
          <w:sz w:val="32"/>
          <w:szCs w:val="32"/>
        </w:rPr>
        <w:t>Sexto</w:t>
      </w:r>
      <w:r w:rsidR="0008288E">
        <w:rPr>
          <w:rFonts w:asciiTheme="minorHAnsi" w:hAnsiTheme="minorHAnsi" w:cstheme="minorHAnsi"/>
          <w:b/>
          <w:sz w:val="32"/>
          <w:szCs w:val="32"/>
        </w:rPr>
        <w:t xml:space="preserve"> Concurso </w:t>
      </w:r>
      <w:r w:rsidR="0008288E">
        <w:rPr>
          <w:rFonts w:asciiTheme="minorHAnsi" w:hAnsiTheme="minorHAnsi" w:cstheme="minorHAnsi"/>
          <w:b/>
          <w:sz w:val="32"/>
          <w:szCs w:val="32"/>
          <w:lang w:val="es-ES"/>
        </w:rPr>
        <w:t>de</w:t>
      </w:r>
      <w:r w:rsidR="0008288E">
        <w:rPr>
          <w:rFonts w:asciiTheme="minorHAnsi" w:hAnsiTheme="minorHAnsi" w:cstheme="minorHAnsi"/>
          <w:b/>
          <w:sz w:val="32"/>
          <w:szCs w:val="32"/>
        </w:rPr>
        <w:t xml:space="preserve"> </w:t>
      </w:r>
    </w:p>
    <w:p w14:paraId="0D815D9E" w14:textId="77777777" w:rsidR="008C2407" w:rsidRDefault="00C7041F">
      <w:pPr>
        <w:jc w:val="center"/>
        <w:rPr>
          <w:rFonts w:asciiTheme="minorHAnsi" w:hAnsiTheme="minorHAnsi" w:cstheme="minorHAnsi"/>
          <w:b/>
          <w:sz w:val="32"/>
          <w:szCs w:val="32"/>
        </w:rPr>
      </w:pPr>
      <w:r>
        <w:rPr>
          <w:rFonts w:asciiTheme="minorHAnsi" w:hAnsiTheme="minorHAnsi" w:cstheme="minorHAnsi"/>
          <w:b/>
          <w:sz w:val="32"/>
          <w:szCs w:val="32"/>
        </w:rPr>
        <w:t>Investigación en Políticas Públicas</w:t>
      </w:r>
    </w:p>
    <w:p w14:paraId="0D815D9F" w14:textId="77777777" w:rsidR="008C2407" w:rsidRDefault="008C2407">
      <w:pPr>
        <w:jc w:val="both"/>
        <w:rPr>
          <w:rFonts w:asciiTheme="minorHAnsi" w:hAnsiTheme="minorHAnsi" w:cstheme="minorHAnsi"/>
          <w:sz w:val="28"/>
          <w:szCs w:val="28"/>
        </w:rPr>
      </w:pPr>
    </w:p>
    <w:p w14:paraId="0D815DA0" w14:textId="5F0D8FAC" w:rsidR="008C2407" w:rsidRDefault="00C7041F">
      <w:pPr>
        <w:jc w:val="both"/>
        <w:rPr>
          <w:rFonts w:asciiTheme="minorHAnsi" w:hAnsiTheme="minorHAnsi" w:cstheme="minorHAnsi"/>
          <w:b/>
          <w:sz w:val="24"/>
          <w:szCs w:val="24"/>
        </w:rPr>
      </w:pPr>
      <w:r>
        <w:rPr>
          <w:rFonts w:asciiTheme="minorHAnsi" w:hAnsiTheme="minorHAnsi" w:cstheme="minorHAnsi"/>
          <w:sz w:val="24"/>
          <w:szCs w:val="24"/>
        </w:rPr>
        <w:t>La Universidad San Sebastián, a través de</w:t>
      </w:r>
      <w:r w:rsidR="00AB091C">
        <w:rPr>
          <w:rFonts w:asciiTheme="minorHAnsi" w:hAnsiTheme="minorHAnsi" w:cstheme="minorHAnsi"/>
          <w:sz w:val="24"/>
          <w:szCs w:val="24"/>
        </w:rPr>
        <w:t>l</w:t>
      </w:r>
      <w:r w:rsidR="0008288E">
        <w:rPr>
          <w:rFonts w:asciiTheme="minorHAnsi" w:hAnsiTheme="minorHAnsi" w:cstheme="minorHAnsi"/>
          <w:sz w:val="24"/>
          <w:szCs w:val="24"/>
        </w:rPr>
        <w:t xml:space="preserve"> IPSUSS</w:t>
      </w:r>
      <w:r>
        <w:rPr>
          <w:rFonts w:asciiTheme="minorHAnsi" w:hAnsiTheme="minorHAnsi" w:cstheme="minorHAnsi"/>
          <w:sz w:val="24"/>
          <w:szCs w:val="24"/>
        </w:rPr>
        <w:t>, convoca a</w:t>
      </w:r>
      <w:r w:rsidR="00316B23">
        <w:rPr>
          <w:rFonts w:asciiTheme="minorHAnsi" w:hAnsiTheme="minorHAnsi" w:cstheme="minorHAnsi"/>
          <w:sz w:val="24"/>
          <w:szCs w:val="24"/>
        </w:rPr>
        <w:t xml:space="preserve"> sus académicos a participar de</w:t>
      </w:r>
      <w:r>
        <w:rPr>
          <w:rFonts w:asciiTheme="minorHAnsi" w:hAnsiTheme="minorHAnsi" w:cstheme="minorHAnsi"/>
          <w:sz w:val="24"/>
          <w:szCs w:val="24"/>
        </w:rPr>
        <w:t xml:space="preserve"> la </w:t>
      </w:r>
      <w:r w:rsidR="00467251">
        <w:rPr>
          <w:rFonts w:asciiTheme="minorHAnsi" w:hAnsiTheme="minorHAnsi" w:cstheme="minorHAnsi"/>
          <w:sz w:val="24"/>
          <w:szCs w:val="24"/>
          <w:lang w:val="es-ES"/>
        </w:rPr>
        <w:t>sexta</w:t>
      </w:r>
      <w:r>
        <w:rPr>
          <w:rFonts w:asciiTheme="minorHAnsi" w:hAnsiTheme="minorHAnsi" w:cstheme="minorHAnsi"/>
          <w:sz w:val="24"/>
          <w:szCs w:val="24"/>
        </w:rPr>
        <w:t xml:space="preserve"> versión del</w:t>
      </w:r>
      <w:r>
        <w:rPr>
          <w:rFonts w:asciiTheme="minorHAnsi" w:hAnsiTheme="minorHAnsi" w:cstheme="minorHAnsi"/>
          <w:b/>
          <w:sz w:val="24"/>
          <w:szCs w:val="24"/>
        </w:rPr>
        <w:t xml:space="preserve"> Concurso de Investigación en Políticas Públicas. </w:t>
      </w:r>
    </w:p>
    <w:p w14:paraId="0D815DA3" w14:textId="77777777" w:rsidR="008C2407" w:rsidRDefault="008C2407">
      <w:pPr>
        <w:jc w:val="both"/>
        <w:rPr>
          <w:rFonts w:asciiTheme="minorHAnsi" w:hAnsiTheme="minorHAnsi" w:cstheme="minorHAnsi"/>
          <w:b/>
          <w:sz w:val="24"/>
          <w:szCs w:val="24"/>
        </w:rPr>
      </w:pPr>
    </w:p>
    <w:p w14:paraId="0D815DA4" w14:textId="14386326" w:rsidR="008C2407" w:rsidRDefault="00C7041F">
      <w:pPr>
        <w:jc w:val="both"/>
        <w:rPr>
          <w:rFonts w:asciiTheme="minorHAnsi" w:hAnsiTheme="minorHAnsi" w:cstheme="minorHAnsi"/>
          <w:sz w:val="24"/>
          <w:szCs w:val="24"/>
        </w:rPr>
      </w:pPr>
      <w:r>
        <w:rPr>
          <w:rFonts w:asciiTheme="minorHAnsi" w:hAnsiTheme="minorHAnsi" w:cstheme="minorHAnsi"/>
          <w:sz w:val="24"/>
          <w:szCs w:val="24"/>
        </w:rPr>
        <w:t>La Universidad San Sebastián</w:t>
      </w:r>
      <w:r>
        <w:rPr>
          <w:rFonts w:asciiTheme="minorHAnsi" w:hAnsiTheme="minorHAnsi" w:cstheme="minorHAnsi"/>
          <w:sz w:val="24"/>
          <w:szCs w:val="24"/>
          <w:lang w:val="es-ES"/>
        </w:rPr>
        <w:t>, en adelante la Universidad o USS,</w:t>
      </w:r>
      <w:r>
        <w:rPr>
          <w:rFonts w:asciiTheme="minorHAnsi" w:hAnsiTheme="minorHAnsi" w:cstheme="minorHAnsi"/>
          <w:sz w:val="24"/>
          <w:szCs w:val="24"/>
        </w:rPr>
        <w:t xml:space="preserve"> asume entre sus misiones aportar al debate de propuestas conducentes al desarrollo del país, vinculando el quehacer académico con los problemas de interés público. </w:t>
      </w:r>
    </w:p>
    <w:p w14:paraId="0D815DA5" w14:textId="77777777" w:rsidR="008C2407" w:rsidRDefault="008C2407">
      <w:pPr>
        <w:jc w:val="both"/>
        <w:rPr>
          <w:rFonts w:asciiTheme="minorHAnsi" w:hAnsiTheme="minorHAnsi" w:cstheme="minorHAnsi"/>
          <w:sz w:val="24"/>
          <w:szCs w:val="24"/>
        </w:rPr>
      </w:pPr>
    </w:p>
    <w:p w14:paraId="0D815DAE" w14:textId="77777777" w:rsidR="008C2407" w:rsidRDefault="008C2407">
      <w:pPr>
        <w:jc w:val="both"/>
        <w:rPr>
          <w:rFonts w:asciiTheme="minorHAnsi" w:hAnsiTheme="minorHAnsi" w:cstheme="minorHAnsi"/>
          <w:sz w:val="28"/>
          <w:szCs w:val="28"/>
        </w:rPr>
      </w:pPr>
    </w:p>
    <w:p w14:paraId="0D815DAF" w14:textId="1E3D7C0C" w:rsidR="008C2407" w:rsidRDefault="00C7041F">
      <w:pPr>
        <w:jc w:val="center"/>
        <w:rPr>
          <w:rFonts w:asciiTheme="minorHAnsi" w:hAnsiTheme="minorHAnsi" w:cstheme="minorHAnsi"/>
          <w:b/>
          <w:sz w:val="26"/>
          <w:szCs w:val="26"/>
        </w:rPr>
      </w:pPr>
      <w:r>
        <w:rPr>
          <w:rFonts w:asciiTheme="minorHAnsi" w:hAnsiTheme="minorHAnsi" w:cstheme="minorHAnsi"/>
          <w:b/>
          <w:sz w:val="26"/>
          <w:szCs w:val="26"/>
        </w:rPr>
        <w:t xml:space="preserve">BASES </w:t>
      </w:r>
      <w:r w:rsidR="00467251">
        <w:rPr>
          <w:rFonts w:asciiTheme="minorHAnsi" w:hAnsiTheme="minorHAnsi" w:cstheme="minorHAnsi"/>
          <w:b/>
          <w:sz w:val="26"/>
          <w:szCs w:val="26"/>
        </w:rPr>
        <w:t>SEXTO</w:t>
      </w:r>
      <w:r w:rsidR="00316B23">
        <w:rPr>
          <w:rFonts w:asciiTheme="minorHAnsi" w:hAnsiTheme="minorHAnsi" w:cstheme="minorHAnsi"/>
          <w:b/>
          <w:sz w:val="26"/>
          <w:szCs w:val="26"/>
        </w:rPr>
        <w:t xml:space="preserve"> </w:t>
      </w:r>
      <w:r>
        <w:rPr>
          <w:rFonts w:asciiTheme="minorHAnsi" w:hAnsiTheme="minorHAnsi" w:cstheme="minorHAnsi"/>
          <w:b/>
          <w:sz w:val="26"/>
          <w:szCs w:val="26"/>
        </w:rPr>
        <w:t>CONCURSO</w:t>
      </w:r>
      <w:r w:rsidR="00316B23">
        <w:rPr>
          <w:rFonts w:asciiTheme="minorHAnsi" w:hAnsiTheme="minorHAnsi" w:cstheme="minorHAnsi"/>
          <w:b/>
          <w:sz w:val="26"/>
          <w:szCs w:val="26"/>
        </w:rPr>
        <w:t xml:space="preserve"> DE</w:t>
      </w:r>
      <w:r>
        <w:rPr>
          <w:rFonts w:asciiTheme="minorHAnsi" w:hAnsiTheme="minorHAnsi" w:cstheme="minorHAnsi"/>
          <w:b/>
          <w:sz w:val="26"/>
          <w:szCs w:val="26"/>
        </w:rPr>
        <w:t xml:space="preserve"> INVESTIGACIÓN</w:t>
      </w:r>
      <w:r w:rsidR="00316B23">
        <w:rPr>
          <w:rFonts w:asciiTheme="minorHAnsi" w:hAnsiTheme="minorHAnsi" w:cstheme="minorHAnsi"/>
          <w:b/>
          <w:sz w:val="26"/>
          <w:szCs w:val="26"/>
        </w:rPr>
        <w:t xml:space="preserve"> EN POLÍTICAS PÚBLICAS</w:t>
      </w:r>
    </w:p>
    <w:p w14:paraId="0D815DB0" w14:textId="77777777" w:rsidR="008C2407" w:rsidRDefault="008C2407">
      <w:pPr>
        <w:jc w:val="both"/>
        <w:rPr>
          <w:rFonts w:asciiTheme="minorHAnsi" w:hAnsiTheme="minorHAnsi" w:cstheme="minorHAnsi"/>
          <w:w w:val="95"/>
          <w:sz w:val="26"/>
          <w:szCs w:val="26"/>
        </w:rPr>
      </w:pPr>
    </w:p>
    <w:p w14:paraId="0D815DB1" w14:textId="572C2CB9" w:rsidR="008C2407" w:rsidRDefault="00760896">
      <w:pPr>
        <w:jc w:val="both"/>
        <w:rPr>
          <w:rFonts w:asciiTheme="minorHAnsi" w:hAnsiTheme="minorHAnsi" w:cstheme="minorHAnsi"/>
          <w:sz w:val="24"/>
          <w:szCs w:val="24"/>
        </w:rPr>
      </w:pPr>
      <w:r>
        <w:rPr>
          <w:rFonts w:asciiTheme="minorHAnsi" w:hAnsiTheme="minorHAnsi" w:cstheme="minorHAnsi"/>
          <w:sz w:val="24"/>
          <w:szCs w:val="24"/>
        </w:rPr>
        <w:t>El concurso de Investigación en Pol</w:t>
      </w:r>
      <w:r w:rsidR="00400B39">
        <w:rPr>
          <w:rFonts w:asciiTheme="minorHAnsi" w:hAnsiTheme="minorHAnsi" w:cstheme="minorHAnsi"/>
          <w:sz w:val="24"/>
          <w:szCs w:val="24"/>
        </w:rPr>
        <w:t>íticas Públicas financiará un máximo d</w:t>
      </w:r>
      <w:r w:rsidR="00442ABA">
        <w:rPr>
          <w:rFonts w:asciiTheme="minorHAnsi" w:hAnsiTheme="minorHAnsi" w:cstheme="minorHAnsi"/>
          <w:sz w:val="24"/>
          <w:szCs w:val="24"/>
        </w:rPr>
        <w:t xml:space="preserve">e 5 proyectos. </w:t>
      </w:r>
      <w:r w:rsidR="00C7041F">
        <w:rPr>
          <w:rFonts w:asciiTheme="minorHAnsi" w:hAnsiTheme="minorHAnsi" w:cstheme="minorHAnsi"/>
          <w:sz w:val="24"/>
          <w:szCs w:val="24"/>
        </w:rPr>
        <w:t>En el presente documento se establecen las bases para participar del</w:t>
      </w:r>
      <w:r w:rsidR="00316B23">
        <w:rPr>
          <w:rFonts w:asciiTheme="minorHAnsi" w:hAnsiTheme="minorHAnsi" w:cstheme="minorHAnsi"/>
          <w:sz w:val="24"/>
          <w:szCs w:val="24"/>
        </w:rPr>
        <w:t xml:space="preserve"> concurso de Investigación en Políticas Públicas</w:t>
      </w:r>
      <w:r w:rsidR="00C7041F">
        <w:rPr>
          <w:rFonts w:asciiTheme="minorHAnsi" w:hAnsiTheme="minorHAnsi" w:cstheme="minorHAnsi"/>
          <w:sz w:val="24"/>
          <w:szCs w:val="24"/>
        </w:rPr>
        <w:t xml:space="preserve"> </w:t>
      </w:r>
      <w:r w:rsidR="00316B23">
        <w:rPr>
          <w:rFonts w:asciiTheme="minorHAnsi" w:hAnsiTheme="minorHAnsi" w:cstheme="minorHAnsi"/>
          <w:sz w:val="24"/>
          <w:szCs w:val="24"/>
        </w:rPr>
        <w:t>(en adelante,</w:t>
      </w:r>
      <w:r w:rsidR="00843C6C">
        <w:rPr>
          <w:rFonts w:asciiTheme="minorHAnsi" w:hAnsiTheme="minorHAnsi" w:cstheme="minorHAnsi"/>
          <w:sz w:val="24"/>
          <w:szCs w:val="24"/>
        </w:rPr>
        <w:t xml:space="preserve"> el</w:t>
      </w:r>
      <w:r w:rsidR="00316B23">
        <w:rPr>
          <w:rFonts w:asciiTheme="minorHAnsi" w:hAnsiTheme="minorHAnsi" w:cstheme="minorHAnsi"/>
          <w:sz w:val="24"/>
          <w:szCs w:val="24"/>
        </w:rPr>
        <w:t xml:space="preserve"> concurso) </w:t>
      </w:r>
      <w:r w:rsidR="00C7041F">
        <w:rPr>
          <w:rFonts w:asciiTheme="minorHAnsi" w:hAnsiTheme="minorHAnsi" w:cstheme="minorHAnsi"/>
          <w:sz w:val="24"/>
          <w:szCs w:val="24"/>
        </w:rPr>
        <w:t>para académicos de la Universidad San Sebastián.</w:t>
      </w:r>
    </w:p>
    <w:p w14:paraId="0D815DB2" w14:textId="77777777" w:rsidR="008C2407" w:rsidRDefault="008C2407">
      <w:pPr>
        <w:jc w:val="both"/>
        <w:rPr>
          <w:rFonts w:asciiTheme="minorHAnsi" w:hAnsiTheme="minorHAnsi" w:cstheme="minorHAnsi"/>
          <w:sz w:val="24"/>
          <w:szCs w:val="24"/>
        </w:rPr>
      </w:pPr>
    </w:p>
    <w:p w14:paraId="0D815DB3" w14:textId="77777777" w:rsidR="008C2407" w:rsidRDefault="00C7041F">
      <w:pPr>
        <w:pStyle w:val="Prrafodelista"/>
        <w:numPr>
          <w:ilvl w:val="0"/>
          <w:numId w:val="2"/>
        </w:numPr>
        <w:jc w:val="both"/>
        <w:rPr>
          <w:rFonts w:asciiTheme="minorHAnsi" w:hAnsiTheme="minorHAnsi" w:cstheme="minorHAnsi"/>
          <w:b/>
          <w:sz w:val="24"/>
          <w:szCs w:val="24"/>
        </w:rPr>
      </w:pPr>
      <w:r>
        <w:rPr>
          <w:rFonts w:asciiTheme="minorHAnsi" w:hAnsiTheme="minorHAnsi" w:cstheme="minorHAnsi"/>
          <w:b/>
          <w:sz w:val="24"/>
          <w:szCs w:val="24"/>
        </w:rPr>
        <w:t xml:space="preserve">MISIÓN  </w:t>
      </w:r>
    </w:p>
    <w:p w14:paraId="0D815DB4" w14:textId="30386497" w:rsidR="008C2407" w:rsidRDefault="00C7041F">
      <w:pPr>
        <w:jc w:val="both"/>
        <w:rPr>
          <w:rFonts w:asciiTheme="minorHAnsi" w:hAnsiTheme="minorHAnsi" w:cstheme="minorHAnsi"/>
          <w:sz w:val="24"/>
          <w:szCs w:val="24"/>
        </w:rPr>
      </w:pPr>
      <w:r>
        <w:rPr>
          <w:rFonts w:asciiTheme="minorHAnsi" w:hAnsiTheme="minorHAnsi" w:cstheme="minorHAnsi"/>
          <w:sz w:val="24"/>
          <w:szCs w:val="24"/>
        </w:rPr>
        <w:t xml:space="preserve">             La</w:t>
      </w:r>
      <w:r w:rsidR="00316B23">
        <w:rPr>
          <w:rFonts w:asciiTheme="minorHAnsi" w:hAnsiTheme="minorHAnsi" w:cstheme="minorHAnsi"/>
          <w:sz w:val="24"/>
          <w:szCs w:val="24"/>
        </w:rPr>
        <w:t>s</w:t>
      </w:r>
      <w:r>
        <w:rPr>
          <w:rFonts w:asciiTheme="minorHAnsi" w:hAnsiTheme="minorHAnsi" w:cstheme="minorHAnsi"/>
          <w:sz w:val="24"/>
          <w:szCs w:val="24"/>
        </w:rPr>
        <w:t xml:space="preserve"> investigaci</w:t>
      </w:r>
      <w:r w:rsidR="00316B23">
        <w:rPr>
          <w:rFonts w:asciiTheme="minorHAnsi" w:hAnsiTheme="minorHAnsi" w:cstheme="minorHAnsi"/>
          <w:sz w:val="24"/>
          <w:szCs w:val="24"/>
        </w:rPr>
        <w:t>ones financiadas mediante</w:t>
      </w:r>
      <w:r>
        <w:rPr>
          <w:rFonts w:asciiTheme="minorHAnsi" w:hAnsiTheme="minorHAnsi" w:cstheme="minorHAnsi"/>
          <w:sz w:val="24"/>
          <w:szCs w:val="24"/>
        </w:rPr>
        <w:t xml:space="preserve"> del presente </w:t>
      </w:r>
      <w:r w:rsidR="00316B23">
        <w:rPr>
          <w:rFonts w:asciiTheme="minorHAnsi" w:hAnsiTheme="minorHAnsi" w:cstheme="minorHAnsi"/>
          <w:sz w:val="24"/>
          <w:szCs w:val="24"/>
        </w:rPr>
        <w:t>c</w:t>
      </w:r>
      <w:r>
        <w:rPr>
          <w:rFonts w:asciiTheme="minorHAnsi" w:hAnsiTheme="minorHAnsi" w:cstheme="minorHAnsi"/>
          <w:sz w:val="24"/>
          <w:szCs w:val="24"/>
        </w:rPr>
        <w:t>oncurso</w:t>
      </w:r>
      <w:r w:rsidR="00316B23">
        <w:rPr>
          <w:rFonts w:asciiTheme="minorHAnsi" w:hAnsiTheme="minorHAnsi" w:cstheme="minorHAnsi"/>
          <w:sz w:val="24"/>
          <w:szCs w:val="24"/>
          <w:lang w:val="es-ES"/>
        </w:rPr>
        <w:t xml:space="preserve"> buscan</w:t>
      </w:r>
      <w:r>
        <w:rPr>
          <w:rFonts w:asciiTheme="minorHAnsi" w:hAnsiTheme="minorHAnsi" w:cstheme="minorHAnsi"/>
          <w:sz w:val="24"/>
          <w:szCs w:val="24"/>
        </w:rPr>
        <w:t>:</w:t>
      </w:r>
    </w:p>
    <w:p w14:paraId="0D815DB5" w14:textId="77777777" w:rsidR="008C2407" w:rsidRDefault="008C2407">
      <w:pPr>
        <w:jc w:val="both"/>
        <w:rPr>
          <w:rFonts w:asciiTheme="minorHAnsi" w:hAnsiTheme="minorHAnsi" w:cstheme="minorHAnsi"/>
          <w:sz w:val="24"/>
          <w:szCs w:val="24"/>
        </w:rPr>
      </w:pPr>
    </w:p>
    <w:p w14:paraId="0D815DB6" w14:textId="63B3FC8A" w:rsidR="008C2407" w:rsidRDefault="00C7041F">
      <w:pPr>
        <w:pStyle w:val="Prrafodelista"/>
        <w:numPr>
          <w:ilvl w:val="0"/>
          <w:numId w:val="3"/>
        </w:numPr>
        <w:jc w:val="both"/>
        <w:rPr>
          <w:rFonts w:asciiTheme="minorHAnsi" w:hAnsiTheme="minorHAnsi" w:cstheme="minorHAnsi"/>
          <w:sz w:val="24"/>
          <w:szCs w:val="24"/>
        </w:rPr>
      </w:pPr>
      <w:r>
        <w:rPr>
          <w:rFonts w:asciiTheme="minorHAnsi" w:hAnsiTheme="minorHAnsi" w:cstheme="minorHAnsi"/>
          <w:sz w:val="24"/>
          <w:szCs w:val="24"/>
        </w:rPr>
        <w:t>Incentivar a los académicos</w:t>
      </w:r>
      <w:r w:rsidR="00316B23">
        <w:rPr>
          <w:rFonts w:asciiTheme="minorHAnsi" w:hAnsiTheme="minorHAnsi" w:cstheme="minorHAnsi"/>
          <w:sz w:val="24"/>
          <w:szCs w:val="24"/>
        </w:rPr>
        <w:t xml:space="preserve"> de la</w:t>
      </w:r>
      <w:r>
        <w:rPr>
          <w:rFonts w:asciiTheme="minorHAnsi" w:hAnsiTheme="minorHAnsi" w:cstheme="minorHAnsi"/>
          <w:sz w:val="24"/>
          <w:szCs w:val="24"/>
        </w:rPr>
        <w:t xml:space="preserve"> USS a desarrollar proyectos de investigación </w:t>
      </w:r>
      <w:r>
        <w:rPr>
          <w:rFonts w:asciiTheme="minorHAnsi" w:hAnsiTheme="minorHAnsi" w:cstheme="minorHAnsi"/>
          <w:sz w:val="24"/>
          <w:szCs w:val="24"/>
          <w:lang w:val="es-ES"/>
        </w:rPr>
        <w:t xml:space="preserve">originales </w:t>
      </w:r>
      <w:r>
        <w:rPr>
          <w:rFonts w:asciiTheme="minorHAnsi" w:hAnsiTheme="minorHAnsi" w:cstheme="minorHAnsi"/>
          <w:sz w:val="24"/>
          <w:szCs w:val="24"/>
        </w:rPr>
        <w:t>que aborden un problema de relevancia pública -nacional</w:t>
      </w:r>
      <w:r>
        <w:rPr>
          <w:rFonts w:asciiTheme="minorHAnsi" w:hAnsiTheme="minorHAnsi" w:cstheme="minorHAnsi"/>
          <w:sz w:val="24"/>
          <w:szCs w:val="24"/>
          <w:lang w:val="es-ES"/>
        </w:rPr>
        <w:t>,</w:t>
      </w:r>
      <w:r>
        <w:rPr>
          <w:rFonts w:asciiTheme="minorHAnsi" w:hAnsiTheme="minorHAnsi" w:cstheme="minorHAnsi"/>
          <w:sz w:val="24"/>
          <w:szCs w:val="24"/>
        </w:rPr>
        <w:t xml:space="preserve"> regional</w:t>
      </w:r>
      <w:r>
        <w:rPr>
          <w:rFonts w:asciiTheme="minorHAnsi" w:hAnsiTheme="minorHAnsi" w:cstheme="minorHAnsi"/>
          <w:sz w:val="24"/>
          <w:szCs w:val="24"/>
          <w:lang w:val="es-ES"/>
        </w:rPr>
        <w:t xml:space="preserve"> o local</w:t>
      </w:r>
      <w:r w:rsidR="00316B23">
        <w:rPr>
          <w:rFonts w:asciiTheme="minorHAnsi" w:hAnsiTheme="minorHAnsi" w:cstheme="minorHAnsi"/>
          <w:sz w:val="24"/>
          <w:szCs w:val="24"/>
        </w:rPr>
        <w:t xml:space="preserve">, </w:t>
      </w:r>
      <w:r>
        <w:rPr>
          <w:rFonts w:asciiTheme="minorHAnsi" w:hAnsiTheme="minorHAnsi" w:cstheme="minorHAnsi"/>
          <w:sz w:val="24"/>
          <w:szCs w:val="24"/>
        </w:rPr>
        <w:t xml:space="preserve">aportando con propuestas efectivas </w:t>
      </w:r>
      <w:r w:rsidR="00316B23">
        <w:rPr>
          <w:rFonts w:asciiTheme="minorHAnsi" w:hAnsiTheme="minorHAnsi" w:cstheme="minorHAnsi"/>
          <w:sz w:val="24"/>
          <w:szCs w:val="24"/>
        </w:rPr>
        <w:t xml:space="preserve">y </w:t>
      </w:r>
      <w:r>
        <w:rPr>
          <w:rFonts w:asciiTheme="minorHAnsi" w:hAnsiTheme="minorHAnsi" w:cstheme="minorHAnsi"/>
          <w:sz w:val="24"/>
          <w:szCs w:val="24"/>
        </w:rPr>
        <w:t xml:space="preserve">que contribuyan a soluciones </w:t>
      </w:r>
      <w:r>
        <w:rPr>
          <w:rFonts w:asciiTheme="minorHAnsi" w:hAnsiTheme="minorHAnsi" w:cstheme="minorHAnsi"/>
          <w:sz w:val="24"/>
          <w:szCs w:val="24"/>
          <w:lang w:val="es-ES"/>
        </w:rPr>
        <w:t>posibles de implementar</w:t>
      </w:r>
      <w:r>
        <w:rPr>
          <w:rFonts w:asciiTheme="minorHAnsi" w:hAnsiTheme="minorHAnsi" w:cstheme="minorHAnsi"/>
          <w:sz w:val="24"/>
          <w:szCs w:val="24"/>
        </w:rPr>
        <w:t>.</w:t>
      </w:r>
    </w:p>
    <w:p w14:paraId="612BAA78" w14:textId="77777777" w:rsidR="00255336" w:rsidRDefault="00255336" w:rsidP="00255336">
      <w:pPr>
        <w:pStyle w:val="Prrafodelista"/>
        <w:ind w:left="720" w:firstLine="0"/>
        <w:jc w:val="both"/>
        <w:rPr>
          <w:rFonts w:asciiTheme="minorHAnsi" w:hAnsiTheme="minorHAnsi" w:cstheme="minorHAnsi"/>
          <w:sz w:val="24"/>
          <w:szCs w:val="24"/>
        </w:rPr>
      </w:pPr>
    </w:p>
    <w:p w14:paraId="5D301802" w14:textId="62B49A94" w:rsidR="00255336" w:rsidRDefault="00255336">
      <w:pPr>
        <w:pStyle w:val="Prrafodelista"/>
        <w:numPr>
          <w:ilvl w:val="0"/>
          <w:numId w:val="3"/>
        </w:numPr>
        <w:jc w:val="both"/>
        <w:rPr>
          <w:rFonts w:asciiTheme="minorHAnsi" w:hAnsiTheme="minorHAnsi" w:cstheme="minorHAnsi"/>
          <w:sz w:val="24"/>
          <w:szCs w:val="24"/>
        </w:rPr>
      </w:pPr>
      <w:r w:rsidRPr="00255336">
        <w:rPr>
          <w:rFonts w:asciiTheme="minorHAnsi" w:hAnsiTheme="minorHAnsi" w:cstheme="minorHAnsi"/>
          <w:sz w:val="24"/>
          <w:szCs w:val="24"/>
        </w:rPr>
        <w:t xml:space="preserve">Vincular a los investigadores y docentes de la USS con actores </w:t>
      </w:r>
      <w:r w:rsidR="00316B23">
        <w:rPr>
          <w:rFonts w:asciiTheme="minorHAnsi" w:hAnsiTheme="minorHAnsi" w:cstheme="minorHAnsi"/>
          <w:sz w:val="24"/>
          <w:szCs w:val="24"/>
        </w:rPr>
        <w:t xml:space="preserve">del ámbito público y privado, </w:t>
      </w:r>
      <w:r w:rsidRPr="00255336">
        <w:rPr>
          <w:rFonts w:asciiTheme="minorHAnsi" w:hAnsiTheme="minorHAnsi" w:cstheme="minorHAnsi"/>
          <w:sz w:val="24"/>
          <w:szCs w:val="24"/>
        </w:rPr>
        <w:t xml:space="preserve">relevantes </w:t>
      </w:r>
      <w:r w:rsidR="00316B23">
        <w:rPr>
          <w:rFonts w:asciiTheme="minorHAnsi" w:hAnsiTheme="minorHAnsi" w:cstheme="minorHAnsi"/>
          <w:sz w:val="24"/>
          <w:szCs w:val="24"/>
        </w:rPr>
        <w:t>para el</w:t>
      </w:r>
      <w:r w:rsidRPr="00255336">
        <w:rPr>
          <w:rFonts w:asciiTheme="minorHAnsi" w:hAnsiTheme="minorHAnsi" w:cstheme="minorHAnsi"/>
          <w:sz w:val="24"/>
          <w:szCs w:val="24"/>
        </w:rPr>
        <w:t xml:space="preserve"> problema público que se propone </w:t>
      </w:r>
      <w:r>
        <w:rPr>
          <w:rFonts w:asciiTheme="minorHAnsi" w:hAnsiTheme="minorHAnsi" w:cstheme="minorHAnsi"/>
          <w:sz w:val="24"/>
          <w:szCs w:val="24"/>
        </w:rPr>
        <w:t>a</w:t>
      </w:r>
      <w:r w:rsidRPr="00255336">
        <w:rPr>
          <w:rFonts w:asciiTheme="minorHAnsi" w:hAnsiTheme="minorHAnsi" w:cstheme="minorHAnsi"/>
          <w:sz w:val="24"/>
          <w:szCs w:val="24"/>
        </w:rPr>
        <w:t xml:space="preserve">bordar. </w:t>
      </w:r>
      <w:r w:rsidR="00F6335A">
        <w:rPr>
          <w:rFonts w:asciiTheme="minorHAnsi" w:hAnsiTheme="minorHAnsi" w:cstheme="minorHAnsi"/>
          <w:sz w:val="24"/>
          <w:szCs w:val="24"/>
        </w:rPr>
        <w:t>Asimismo, busca l</w:t>
      </w:r>
      <w:r w:rsidRPr="00255336">
        <w:rPr>
          <w:rFonts w:asciiTheme="minorHAnsi" w:hAnsiTheme="minorHAnsi" w:cstheme="minorHAnsi"/>
          <w:sz w:val="24"/>
          <w:szCs w:val="24"/>
        </w:rPr>
        <w:t>levar los resultados de una investigación vigente, a propuestas de políticas públicas que resuelvan problemas de relevancia social.</w:t>
      </w:r>
    </w:p>
    <w:p w14:paraId="0D815DB9" w14:textId="77777777" w:rsidR="008C2407" w:rsidRPr="00255336" w:rsidRDefault="008C2407" w:rsidP="00255336">
      <w:pPr>
        <w:jc w:val="both"/>
        <w:rPr>
          <w:rFonts w:asciiTheme="minorHAnsi" w:hAnsiTheme="minorHAnsi" w:cstheme="minorHAnsi"/>
          <w:sz w:val="24"/>
          <w:szCs w:val="24"/>
        </w:rPr>
      </w:pPr>
    </w:p>
    <w:p w14:paraId="0D815DBA" w14:textId="5EC53E95" w:rsidR="008C2407" w:rsidRDefault="00C7041F">
      <w:pPr>
        <w:pStyle w:val="Prrafodelista"/>
        <w:numPr>
          <w:ilvl w:val="0"/>
          <w:numId w:val="3"/>
        </w:numPr>
        <w:jc w:val="both"/>
        <w:rPr>
          <w:rFonts w:asciiTheme="minorHAnsi" w:hAnsiTheme="minorHAnsi" w:cstheme="minorHAnsi"/>
          <w:sz w:val="24"/>
          <w:szCs w:val="24"/>
        </w:rPr>
      </w:pPr>
      <w:r>
        <w:rPr>
          <w:rFonts w:asciiTheme="minorHAnsi" w:hAnsiTheme="minorHAnsi" w:cstheme="minorHAnsi"/>
          <w:sz w:val="24"/>
          <w:szCs w:val="24"/>
          <w:lang w:val="es-ES"/>
        </w:rPr>
        <w:t xml:space="preserve">Promover </w:t>
      </w:r>
      <w:r w:rsidR="00F6335A">
        <w:rPr>
          <w:rFonts w:asciiTheme="minorHAnsi" w:hAnsiTheme="minorHAnsi" w:cstheme="minorHAnsi"/>
          <w:sz w:val="24"/>
          <w:szCs w:val="24"/>
          <w:lang w:val="es-ES"/>
        </w:rPr>
        <w:t>el</w:t>
      </w:r>
      <w:r>
        <w:rPr>
          <w:rFonts w:asciiTheme="minorHAnsi" w:hAnsiTheme="minorHAnsi" w:cstheme="minorHAnsi"/>
          <w:sz w:val="24"/>
          <w:szCs w:val="24"/>
          <w:lang w:val="es-ES"/>
        </w:rPr>
        <w:t xml:space="preserve"> trabajo </w:t>
      </w:r>
      <w:r w:rsidR="00F6335A">
        <w:rPr>
          <w:rFonts w:asciiTheme="minorHAnsi" w:hAnsiTheme="minorHAnsi" w:cstheme="minorHAnsi"/>
          <w:sz w:val="24"/>
          <w:szCs w:val="24"/>
          <w:lang w:val="es-ES"/>
        </w:rPr>
        <w:t>de</w:t>
      </w:r>
      <w:r>
        <w:rPr>
          <w:rFonts w:asciiTheme="minorHAnsi" w:hAnsiTheme="minorHAnsi" w:cstheme="minorHAnsi"/>
          <w:sz w:val="24"/>
          <w:szCs w:val="24"/>
          <w:lang w:val="es-ES"/>
        </w:rPr>
        <w:t xml:space="preserve"> equipos académicos interdisciplinarios, intersedes e interfacultades, con el fin de enriquecer la mirada sobre los fenómenos analizados integrando a diversos miembros de nuestra comunidad universitaria.</w:t>
      </w:r>
    </w:p>
    <w:p w14:paraId="0D815DBB" w14:textId="77777777" w:rsidR="008C2407" w:rsidRDefault="008C2407">
      <w:pPr>
        <w:pStyle w:val="Prrafodelista"/>
        <w:ind w:left="360" w:firstLine="0"/>
        <w:jc w:val="both"/>
        <w:rPr>
          <w:rFonts w:asciiTheme="minorHAnsi" w:hAnsiTheme="minorHAnsi" w:cstheme="minorHAnsi"/>
          <w:sz w:val="24"/>
          <w:szCs w:val="24"/>
          <w:lang w:val="es-ES"/>
        </w:rPr>
      </w:pPr>
    </w:p>
    <w:p w14:paraId="10CFF5A9" w14:textId="3C097719" w:rsidR="00255336" w:rsidRPr="00255336" w:rsidRDefault="00C7041F" w:rsidP="00255336">
      <w:pPr>
        <w:pStyle w:val="Prrafodelista"/>
        <w:numPr>
          <w:ilvl w:val="0"/>
          <w:numId w:val="3"/>
        </w:numPr>
        <w:jc w:val="both"/>
        <w:rPr>
          <w:rFonts w:asciiTheme="minorHAnsi" w:hAnsiTheme="minorHAnsi" w:cstheme="minorHAnsi"/>
          <w:sz w:val="24"/>
          <w:szCs w:val="24"/>
        </w:rPr>
      </w:pPr>
      <w:r w:rsidRPr="00255336">
        <w:rPr>
          <w:rFonts w:asciiTheme="minorHAnsi" w:hAnsiTheme="minorHAnsi" w:cstheme="minorHAnsi"/>
          <w:sz w:val="24"/>
          <w:szCs w:val="24"/>
        </w:rPr>
        <w:t xml:space="preserve">Contribuir por parte de la USS con propuestas </w:t>
      </w:r>
      <w:r w:rsidR="00F6335A">
        <w:rPr>
          <w:rFonts w:asciiTheme="minorHAnsi" w:hAnsiTheme="minorHAnsi" w:cstheme="minorHAnsi"/>
          <w:sz w:val="24"/>
          <w:szCs w:val="24"/>
        </w:rPr>
        <w:t>de</w:t>
      </w:r>
      <w:r w:rsidRPr="00255336">
        <w:rPr>
          <w:rFonts w:asciiTheme="minorHAnsi" w:hAnsiTheme="minorHAnsi" w:cstheme="minorHAnsi"/>
          <w:sz w:val="24"/>
          <w:szCs w:val="24"/>
        </w:rPr>
        <w:t xml:space="preserve"> </w:t>
      </w:r>
      <w:r w:rsidR="00F6335A">
        <w:rPr>
          <w:rFonts w:asciiTheme="minorHAnsi" w:hAnsiTheme="minorHAnsi" w:cstheme="minorHAnsi"/>
          <w:sz w:val="24"/>
          <w:szCs w:val="24"/>
        </w:rPr>
        <w:t>p</w:t>
      </w:r>
      <w:r w:rsidRPr="00255336">
        <w:rPr>
          <w:rFonts w:asciiTheme="minorHAnsi" w:hAnsiTheme="minorHAnsi" w:cstheme="minorHAnsi"/>
          <w:sz w:val="24"/>
          <w:szCs w:val="24"/>
        </w:rPr>
        <w:t xml:space="preserve">olíticas </w:t>
      </w:r>
      <w:r w:rsidR="00F6335A">
        <w:rPr>
          <w:rFonts w:asciiTheme="minorHAnsi" w:hAnsiTheme="minorHAnsi" w:cstheme="minorHAnsi"/>
          <w:sz w:val="24"/>
          <w:szCs w:val="24"/>
        </w:rPr>
        <w:t>p</w:t>
      </w:r>
      <w:r w:rsidRPr="00255336">
        <w:rPr>
          <w:rFonts w:asciiTheme="minorHAnsi" w:hAnsiTheme="minorHAnsi" w:cstheme="minorHAnsi"/>
          <w:sz w:val="24"/>
          <w:szCs w:val="24"/>
        </w:rPr>
        <w:t>úblicas</w:t>
      </w:r>
      <w:r w:rsidR="00F6335A">
        <w:rPr>
          <w:rFonts w:asciiTheme="minorHAnsi" w:hAnsiTheme="minorHAnsi" w:cstheme="minorHAnsi"/>
          <w:sz w:val="24"/>
          <w:szCs w:val="24"/>
        </w:rPr>
        <w:t xml:space="preserve"> originales</w:t>
      </w:r>
      <w:r w:rsidRPr="00255336">
        <w:rPr>
          <w:rFonts w:asciiTheme="minorHAnsi" w:hAnsiTheme="minorHAnsi" w:cstheme="minorHAnsi"/>
          <w:sz w:val="24"/>
          <w:szCs w:val="24"/>
        </w:rPr>
        <w:t>, que ayud</w:t>
      </w:r>
      <w:r w:rsidR="00F6335A">
        <w:rPr>
          <w:rFonts w:asciiTheme="minorHAnsi" w:hAnsiTheme="minorHAnsi" w:cstheme="minorHAnsi"/>
          <w:sz w:val="24"/>
          <w:szCs w:val="24"/>
        </w:rPr>
        <w:t>e</w:t>
      </w:r>
      <w:r w:rsidRPr="00255336">
        <w:rPr>
          <w:rFonts w:asciiTheme="minorHAnsi" w:hAnsiTheme="minorHAnsi" w:cstheme="minorHAnsi"/>
          <w:sz w:val="24"/>
          <w:szCs w:val="24"/>
        </w:rPr>
        <w:t xml:space="preserve"> a los tomadores de decisiones públicas y privadas </w:t>
      </w:r>
      <w:r w:rsidR="00F6335A">
        <w:rPr>
          <w:rFonts w:asciiTheme="minorHAnsi" w:hAnsiTheme="minorHAnsi" w:cstheme="minorHAnsi"/>
          <w:sz w:val="24"/>
          <w:szCs w:val="24"/>
        </w:rPr>
        <w:t>a</w:t>
      </w:r>
      <w:r w:rsidRPr="00255336">
        <w:rPr>
          <w:rFonts w:asciiTheme="minorHAnsi" w:hAnsiTheme="minorHAnsi" w:cstheme="minorHAnsi"/>
          <w:sz w:val="24"/>
          <w:szCs w:val="24"/>
        </w:rPr>
        <w:t xml:space="preserve"> seleccionar las políticas más adecuadas para el desarrollo del país</w:t>
      </w:r>
      <w:r w:rsidR="00F6335A">
        <w:rPr>
          <w:rFonts w:asciiTheme="minorHAnsi" w:hAnsiTheme="minorHAnsi" w:cstheme="minorHAnsi"/>
          <w:sz w:val="24"/>
          <w:szCs w:val="24"/>
        </w:rPr>
        <w:t>,</w:t>
      </w:r>
      <w:r w:rsidRPr="00255336">
        <w:rPr>
          <w:rFonts w:asciiTheme="minorHAnsi" w:hAnsiTheme="minorHAnsi" w:cstheme="minorHAnsi"/>
          <w:sz w:val="24"/>
          <w:szCs w:val="24"/>
        </w:rPr>
        <w:t xml:space="preserve"> sobre la base de evidencia empírica robusta</w:t>
      </w:r>
      <w:r w:rsidR="00F6335A">
        <w:rPr>
          <w:rFonts w:asciiTheme="minorHAnsi" w:hAnsiTheme="minorHAnsi" w:cstheme="minorHAnsi"/>
          <w:sz w:val="24"/>
          <w:szCs w:val="24"/>
        </w:rPr>
        <w:t xml:space="preserve">; y </w:t>
      </w:r>
      <w:r w:rsidR="00255336">
        <w:rPr>
          <w:rFonts w:asciiTheme="minorHAnsi" w:hAnsiTheme="minorHAnsi" w:cstheme="minorHAnsi"/>
          <w:sz w:val="24"/>
          <w:szCs w:val="24"/>
        </w:rPr>
        <w:t>f</w:t>
      </w:r>
      <w:r w:rsidR="00255336" w:rsidRPr="00255336">
        <w:rPr>
          <w:rFonts w:asciiTheme="minorHAnsi" w:hAnsiTheme="minorHAnsi" w:cstheme="minorHAnsi"/>
          <w:sz w:val="24"/>
          <w:szCs w:val="24"/>
        </w:rPr>
        <w:t>ortale</w:t>
      </w:r>
      <w:r w:rsidR="00F6335A">
        <w:rPr>
          <w:rFonts w:asciiTheme="minorHAnsi" w:hAnsiTheme="minorHAnsi" w:cstheme="minorHAnsi"/>
          <w:sz w:val="24"/>
          <w:szCs w:val="24"/>
        </w:rPr>
        <w:t>zcan</w:t>
      </w:r>
      <w:r w:rsidR="00255336" w:rsidRPr="00255336">
        <w:rPr>
          <w:rFonts w:asciiTheme="minorHAnsi" w:hAnsiTheme="minorHAnsi" w:cstheme="minorHAnsi"/>
          <w:sz w:val="24"/>
          <w:szCs w:val="24"/>
        </w:rPr>
        <w:t xml:space="preserve"> nuestra alianza con el Estado y otras instituciones públicas y privadas para trabajar colaborativamente.</w:t>
      </w:r>
    </w:p>
    <w:p w14:paraId="3F6B64C2" w14:textId="77777777" w:rsidR="00315A44" w:rsidRPr="00BC50F0" w:rsidRDefault="00315A44" w:rsidP="00BC50F0">
      <w:pPr>
        <w:rPr>
          <w:rFonts w:asciiTheme="majorHAnsi" w:hAnsiTheme="majorHAnsi"/>
          <w:sz w:val="24"/>
          <w:szCs w:val="24"/>
        </w:rPr>
      </w:pPr>
    </w:p>
    <w:p w14:paraId="0D815DBE" w14:textId="77777777" w:rsidR="008C2407" w:rsidRDefault="008C2407">
      <w:pPr>
        <w:pStyle w:val="Prrafodelista"/>
        <w:rPr>
          <w:rFonts w:asciiTheme="majorHAnsi" w:hAnsiTheme="majorHAnsi"/>
          <w:sz w:val="24"/>
          <w:szCs w:val="24"/>
        </w:rPr>
      </w:pPr>
    </w:p>
    <w:p w14:paraId="0D815DBF" w14:textId="24B5E476" w:rsidR="008C2407" w:rsidRDefault="00C7041F">
      <w:pPr>
        <w:pStyle w:val="Prrafodelista"/>
        <w:numPr>
          <w:ilvl w:val="0"/>
          <w:numId w:val="2"/>
        </w:numPr>
        <w:jc w:val="both"/>
        <w:rPr>
          <w:rFonts w:asciiTheme="minorHAnsi" w:hAnsiTheme="minorHAnsi" w:cstheme="minorHAnsi"/>
          <w:b/>
          <w:sz w:val="24"/>
          <w:szCs w:val="24"/>
        </w:rPr>
      </w:pPr>
      <w:r>
        <w:rPr>
          <w:rFonts w:asciiTheme="minorHAnsi" w:hAnsiTheme="minorHAnsi" w:cstheme="minorHAnsi"/>
          <w:b/>
          <w:w w:val="90"/>
          <w:sz w:val="24"/>
          <w:szCs w:val="24"/>
        </w:rPr>
        <w:t xml:space="preserve">BENEFICIOS PARA LOS </w:t>
      </w:r>
      <w:r w:rsidR="00F6335A">
        <w:rPr>
          <w:rFonts w:asciiTheme="minorHAnsi" w:hAnsiTheme="minorHAnsi" w:cstheme="minorHAnsi"/>
          <w:b/>
          <w:w w:val="90"/>
          <w:sz w:val="24"/>
          <w:szCs w:val="24"/>
        </w:rPr>
        <w:t>GANADORES DEL CONCURSO</w:t>
      </w:r>
    </w:p>
    <w:p w14:paraId="0D815DC0" w14:textId="77777777" w:rsidR="008C2407" w:rsidRDefault="008C2407">
      <w:pPr>
        <w:jc w:val="both"/>
        <w:rPr>
          <w:rFonts w:asciiTheme="minorHAnsi" w:hAnsiTheme="minorHAnsi" w:cstheme="minorHAnsi"/>
          <w:b/>
          <w:sz w:val="26"/>
          <w:szCs w:val="26"/>
        </w:rPr>
      </w:pPr>
    </w:p>
    <w:p w14:paraId="0D815DC3" w14:textId="50E5F10D" w:rsidR="008C2407" w:rsidRPr="005A33EC" w:rsidRDefault="00C7041F" w:rsidP="005A33EC">
      <w:pPr>
        <w:pStyle w:val="Prrafodelista"/>
        <w:numPr>
          <w:ilvl w:val="1"/>
          <w:numId w:val="2"/>
        </w:numPr>
        <w:jc w:val="both"/>
        <w:rPr>
          <w:rFonts w:asciiTheme="minorHAnsi" w:hAnsiTheme="minorHAnsi" w:cstheme="minorHAnsi"/>
          <w:sz w:val="24"/>
          <w:szCs w:val="24"/>
        </w:rPr>
      </w:pPr>
      <w:r w:rsidRPr="005A33EC">
        <w:rPr>
          <w:rFonts w:asciiTheme="minorHAnsi" w:hAnsiTheme="minorHAnsi" w:cstheme="minorHAnsi"/>
          <w:b/>
          <w:bCs/>
          <w:sz w:val="24"/>
          <w:szCs w:val="24"/>
        </w:rPr>
        <w:t xml:space="preserve"> </w:t>
      </w:r>
      <w:r w:rsidR="005A33EC" w:rsidRPr="005A33EC">
        <w:rPr>
          <w:rFonts w:asciiTheme="minorHAnsi" w:hAnsiTheme="minorHAnsi" w:cstheme="minorHAnsi"/>
          <w:b/>
          <w:bCs/>
          <w:sz w:val="24"/>
          <w:szCs w:val="24"/>
        </w:rPr>
        <w:t>Financiamiento</w:t>
      </w:r>
      <w:r w:rsidR="005A33EC">
        <w:rPr>
          <w:rFonts w:asciiTheme="minorHAnsi" w:hAnsiTheme="minorHAnsi" w:cstheme="minorHAnsi"/>
          <w:sz w:val="24"/>
          <w:szCs w:val="24"/>
        </w:rPr>
        <w:t xml:space="preserve">. </w:t>
      </w:r>
      <w:r w:rsidRPr="005A33EC">
        <w:rPr>
          <w:rFonts w:asciiTheme="minorHAnsi" w:hAnsiTheme="minorHAnsi" w:cstheme="minorHAnsi"/>
          <w:sz w:val="24"/>
          <w:szCs w:val="24"/>
        </w:rPr>
        <w:t>Se destinará</w:t>
      </w:r>
      <w:r w:rsidR="006B3B3C" w:rsidRPr="005A33EC">
        <w:rPr>
          <w:rFonts w:asciiTheme="minorHAnsi" w:hAnsiTheme="minorHAnsi" w:cstheme="minorHAnsi"/>
          <w:sz w:val="24"/>
          <w:szCs w:val="24"/>
        </w:rPr>
        <w:t xml:space="preserve"> un máximo de</w:t>
      </w:r>
      <w:r w:rsidRPr="005A33EC">
        <w:rPr>
          <w:rFonts w:asciiTheme="minorHAnsi" w:hAnsiTheme="minorHAnsi" w:cstheme="minorHAnsi"/>
          <w:sz w:val="24"/>
          <w:szCs w:val="24"/>
        </w:rPr>
        <w:t xml:space="preserve"> $ 5.000.000 (cinco millones de pesos) a cada </w:t>
      </w:r>
      <w:r w:rsidR="005A33EC">
        <w:rPr>
          <w:rFonts w:asciiTheme="minorHAnsi" w:hAnsiTheme="minorHAnsi" w:cstheme="minorHAnsi"/>
          <w:sz w:val="24"/>
          <w:szCs w:val="24"/>
        </w:rPr>
        <w:t xml:space="preserve">proyecto seleccionado </w:t>
      </w:r>
      <w:r w:rsidRPr="005A33EC">
        <w:rPr>
          <w:rFonts w:asciiTheme="minorHAnsi" w:hAnsiTheme="minorHAnsi" w:cstheme="minorHAnsi"/>
          <w:sz w:val="24"/>
          <w:szCs w:val="24"/>
        </w:rPr>
        <w:t xml:space="preserve">para financiar </w:t>
      </w:r>
      <w:r w:rsidR="0047776F" w:rsidRPr="005A33EC">
        <w:rPr>
          <w:rFonts w:asciiTheme="minorHAnsi" w:hAnsiTheme="minorHAnsi" w:cstheme="minorHAnsi"/>
          <w:sz w:val="24"/>
          <w:szCs w:val="24"/>
        </w:rPr>
        <w:t>su ejecución</w:t>
      </w:r>
      <w:r w:rsidRPr="005A33EC">
        <w:rPr>
          <w:rFonts w:asciiTheme="minorHAnsi" w:hAnsiTheme="minorHAnsi" w:cstheme="minorHAnsi"/>
          <w:sz w:val="24"/>
          <w:szCs w:val="24"/>
        </w:rPr>
        <w:t xml:space="preserve">. El dinero se entregará en dos cuotas de $ 2.500.000 (dos millones quinientos mil pesos) cada una. La primera, </w:t>
      </w:r>
      <w:r w:rsidR="005A33EC">
        <w:rPr>
          <w:rFonts w:asciiTheme="minorHAnsi" w:hAnsiTheme="minorHAnsi" w:cstheme="minorHAnsi"/>
          <w:sz w:val="24"/>
          <w:szCs w:val="24"/>
        </w:rPr>
        <w:t>se otorgará una vez aprobado</w:t>
      </w:r>
      <w:r w:rsidRPr="005A33EC">
        <w:rPr>
          <w:rFonts w:asciiTheme="minorHAnsi" w:hAnsiTheme="minorHAnsi" w:cstheme="minorHAnsi"/>
          <w:sz w:val="24"/>
          <w:szCs w:val="24"/>
        </w:rPr>
        <w:t xml:space="preserve"> </w:t>
      </w:r>
      <w:r w:rsidR="005A33EC">
        <w:rPr>
          <w:rFonts w:asciiTheme="minorHAnsi" w:hAnsiTheme="minorHAnsi" w:cstheme="minorHAnsi"/>
          <w:sz w:val="24"/>
          <w:szCs w:val="24"/>
        </w:rPr>
        <w:t xml:space="preserve">el </w:t>
      </w:r>
      <w:r w:rsidRPr="005A33EC">
        <w:rPr>
          <w:rFonts w:asciiTheme="minorHAnsi" w:hAnsiTheme="minorHAnsi" w:cstheme="minorHAnsi"/>
          <w:sz w:val="24"/>
          <w:szCs w:val="24"/>
        </w:rPr>
        <w:t xml:space="preserve">informe de avance y la segunda, </w:t>
      </w:r>
      <w:r w:rsidR="005A33EC">
        <w:rPr>
          <w:rFonts w:asciiTheme="minorHAnsi" w:hAnsiTheme="minorHAnsi" w:cstheme="minorHAnsi"/>
          <w:sz w:val="24"/>
          <w:szCs w:val="24"/>
        </w:rPr>
        <w:t xml:space="preserve">luego de la </w:t>
      </w:r>
      <w:r w:rsidRPr="005A33EC">
        <w:rPr>
          <w:rFonts w:asciiTheme="minorHAnsi" w:hAnsiTheme="minorHAnsi" w:cstheme="minorHAnsi"/>
          <w:sz w:val="24"/>
          <w:szCs w:val="24"/>
        </w:rPr>
        <w:t xml:space="preserve">aprobación del informe final. </w:t>
      </w:r>
    </w:p>
    <w:p w14:paraId="0D815DC5" w14:textId="77777777" w:rsidR="008C2407" w:rsidRDefault="008C2407">
      <w:pPr>
        <w:jc w:val="both"/>
        <w:rPr>
          <w:rFonts w:asciiTheme="minorHAnsi" w:hAnsiTheme="minorHAnsi" w:cstheme="minorHAnsi"/>
          <w:sz w:val="24"/>
          <w:szCs w:val="24"/>
        </w:rPr>
      </w:pPr>
    </w:p>
    <w:p w14:paraId="0D815DC6" w14:textId="41A20EDC" w:rsidR="008C2407" w:rsidRDefault="005A33EC">
      <w:pPr>
        <w:pStyle w:val="Prrafodelista"/>
        <w:numPr>
          <w:ilvl w:val="1"/>
          <w:numId w:val="2"/>
        </w:numPr>
        <w:jc w:val="both"/>
        <w:rPr>
          <w:rFonts w:asciiTheme="minorHAnsi" w:hAnsiTheme="minorHAnsi" w:cstheme="minorHAnsi"/>
          <w:sz w:val="24"/>
          <w:szCs w:val="24"/>
        </w:rPr>
      </w:pPr>
      <w:r w:rsidRPr="005A33EC">
        <w:rPr>
          <w:rFonts w:asciiTheme="minorHAnsi" w:hAnsiTheme="minorHAnsi" w:cstheme="minorHAnsi"/>
          <w:b/>
          <w:bCs/>
          <w:sz w:val="24"/>
          <w:szCs w:val="24"/>
        </w:rPr>
        <w:t>Difusión y Publicación de resultados</w:t>
      </w:r>
      <w:r>
        <w:rPr>
          <w:rFonts w:asciiTheme="minorHAnsi" w:hAnsiTheme="minorHAnsi" w:cstheme="minorHAnsi"/>
          <w:sz w:val="24"/>
          <w:szCs w:val="24"/>
        </w:rPr>
        <w:t xml:space="preserve">. </w:t>
      </w:r>
      <w:r w:rsidR="00C7041F">
        <w:rPr>
          <w:rFonts w:asciiTheme="minorHAnsi" w:hAnsiTheme="minorHAnsi" w:cstheme="minorHAnsi"/>
          <w:sz w:val="24"/>
          <w:szCs w:val="24"/>
        </w:rPr>
        <w:t xml:space="preserve"> </w:t>
      </w:r>
      <w:r>
        <w:rPr>
          <w:rFonts w:asciiTheme="minorHAnsi" w:hAnsiTheme="minorHAnsi" w:cstheme="minorHAnsi"/>
          <w:sz w:val="24"/>
          <w:szCs w:val="24"/>
        </w:rPr>
        <w:t xml:space="preserve">A </w:t>
      </w:r>
      <w:r w:rsidR="00C7041F">
        <w:rPr>
          <w:rFonts w:asciiTheme="minorHAnsi" w:hAnsiTheme="minorHAnsi" w:cstheme="minorHAnsi"/>
          <w:sz w:val="24"/>
          <w:szCs w:val="24"/>
        </w:rPr>
        <w:t>través de</w:t>
      </w:r>
      <w:r>
        <w:rPr>
          <w:rFonts w:asciiTheme="minorHAnsi" w:hAnsiTheme="minorHAnsi" w:cstheme="minorHAnsi"/>
          <w:sz w:val="24"/>
          <w:szCs w:val="24"/>
        </w:rPr>
        <w:t>l</w:t>
      </w:r>
      <w:r w:rsidR="00315A44">
        <w:rPr>
          <w:rFonts w:asciiTheme="minorHAnsi" w:hAnsiTheme="minorHAnsi" w:cstheme="minorHAnsi"/>
          <w:sz w:val="24"/>
          <w:szCs w:val="24"/>
        </w:rPr>
        <w:t xml:space="preserve"> </w:t>
      </w:r>
      <w:r w:rsidR="00D71D16">
        <w:rPr>
          <w:rFonts w:asciiTheme="minorHAnsi" w:hAnsiTheme="minorHAnsi" w:cstheme="minorHAnsi"/>
          <w:sz w:val="24"/>
          <w:szCs w:val="24"/>
        </w:rPr>
        <w:t>Ins</w:t>
      </w:r>
      <w:r w:rsidR="00802FE9">
        <w:rPr>
          <w:rFonts w:asciiTheme="minorHAnsi" w:hAnsiTheme="minorHAnsi" w:cstheme="minorHAnsi"/>
          <w:sz w:val="24"/>
          <w:szCs w:val="24"/>
        </w:rPr>
        <w:t xml:space="preserve">tituto de Políticas Públicas </w:t>
      </w:r>
      <w:r w:rsidR="00D05E48">
        <w:rPr>
          <w:rFonts w:asciiTheme="minorHAnsi" w:hAnsiTheme="minorHAnsi" w:cstheme="minorHAnsi"/>
          <w:sz w:val="24"/>
          <w:szCs w:val="24"/>
        </w:rPr>
        <w:t>de la Universidad San Sebastián (</w:t>
      </w:r>
      <w:r w:rsidR="00315A44">
        <w:rPr>
          <w:rFonts w:asciiTheme="minorHAnsi" w:hAnsiTheme="minorHAnsi" w:cstheme="minorHAnsi"/>
          <w:sz w:val="24"/>
          <w:szCs w:val="24"/>
        </w:rPr>
        <w:t>IPSUSS</w:t>
      </w:r>
      <w:r w:rsidR="00D05E48">
        <w:rPr>
          <w:rFonts w:asciiTheme="minorHAnsi" w:hAnsiTheme="minorHAnsi" w:cstheme="minorHAnsi"/>
          <w:sz w:val="24"/>
          <w:szCs w:val="24"/>
        </w:rPr>
        <w:t>)</w:t>
      </w:r>
      <w:r w:rsidR="00C7041F">
        <w:rPr>
          <w:rFonts w:asciiTheme="minorHAnsi" w:hAnsiTheme="minorHAnsi" w:cstheme="minorHAnsi"/>
          <w:sz w:val="24"/>
          <w:szCs w:val="24"/>
        </w:rPr>
        <w:t xml:space="preserve"> se promoverá la</w:t>
      </w:r>
      <w:r w:rsidR="00C13BD6">
        <w:rPr>
          <w:rFonts w:asciiTheme="minorHAnsi" w:hAnsiTheme="minorHAnsi" w:cstheme="minorHAnsi"/>
          <w:sz w:val="24"/>
          <w:szCs w:val="24"/>
        </w:rPr>
        <w:t xml:space="preserve"> difusión y</w:t>
      </w:r>
      <w:r w:rsidR="00C7041F">
        <w:rPr>
          <w:rFonts w:asciiTheme="minorHAnsi" w:hAnsiTheme="minorHAnsi" w:cstheme="minorHAnsi"/>
          <w:sz w:val="24"/>
          <w:szCs w:val="24"/>
        </w:rPr>
        <w:t xml:space="preserve"> publicación de </w:t>
      </w:r>
      <w:r w:rsidR="0047776F">
        <w:rPr>
          <w:rFonts w:asciiTheme="minorHAnsi" w:hAnsiTheme="minorHAnsi" w:cstheme="minorHAnsi"/>
          <w:sz w:val="24"/>
          <w:szCs w:val="24"/>
        </w:rPr>
        <w:t>los resultados de los proyectos</w:t>
      </w:r>
      <w:r w:rsidR="00C7041F">
        <w:rPr>
          <w:rFonts w:asciiTheme="minorHAnsi" w:hAnsiTheme="minorHAnsi" w:cstheme="minorHAnsi"/>
          <w:sz w:val="24"/>
          <w:szCs w:val="24"/>
        </w:rPr>
        <w:t xml:space="preserve"> con el fin </w:t>
      </w:r>
      <w:r w:rsidR="0047776F">
        <w:rPr>
          <w:rFonts w:asciiTheme="minorHAnsi" w:hAnsiTheme="minorHAnsi" w:cstheme="minorHAnsi"/>
          <w:sz w:val="24"/>
          <w:szCs w:val="24"/>
        </w:rPr>
        <w:t xml:space="preserve">de </w:t>
      </w:r>
      <w:r w:rsidR="00C7041F">
        <w:rPr>
          <w:rFonts w:asciiTheme="minorHAnsi" w:hAnsiTheme="minorHAnsi" w:cstheme="minorHAnsi"/>
          <w:sz w:val="24"/>
          <w:szCs w:val="24"/>
        </w:rPr>
        <w:t>que sean conocidos tanto al interior de la universidad como en otr</w:t>
      </w:r>
      <w:r w:rsidR="009679F8">
        <w:rPr>
          <w:rFonts w:asciiTheme="minorHAnsi" w:hAnsiTheme="minorHAnsi" w:cstheme="minorHAnsi"/>
          <w:sz w:val="24"/>
          <w:szCs w:val="24"/>
        </w:rPr>
        <w:t>as instancias pertinentes</w:t>
      </w:r>
      <w:r w:rsidR="0047776F">
        <w:rPr>
          <w:rFonts w:asciiTheme="minorHAnsi" w:hAnsiTheme="minorHAnsi" w:cstheme="minorHAnsi"/>
          <w:sz w:val="24"/>
          <w:szCs w:val="24"/>
        </w:rPr>
        <w:t>. E</w:t>
      </w:r>
      <w:r w:rsidR="00C7041F">
        <w:rPr>
          <w:rFonts w:asciiTheme="minorHAnsi" w:hAnsiTheme="minorHAnsi" w:cstheme="minorHAnsi"/>
          <w:sz w:val="24"/>
          <w:szCs w:val="24"/>
        </w:rPr>
        <w:t>sto</w:t>
      </w:r>
      <w:r w:rsidR="0047776F">
        <w:rPr>
          <w:rFonts w:asciiTheme="minorHAnsi" w:hAnsiTheme="minorHAnsi" w:cstheme="minorHAnsi"/>
          <w:sz w:val="24"/>
          <w:szCs w:val="24"/>
        </w:rPr>
        <w:t xml:space="preserve"> se realizará</w:t>
      </w:r>
      <w:r w:rsidR="00C7041F">
        <w:rPr>
          <w:rFonts w:asciiTheme="minorHAnsi" w:hAnsiTheme="minorHAnsi" w:cstheme="minorHAnsi"/>
          <w:sz w:val="24"/>
          <w:szCs w:val="24"/>
        </w:rPr>
        <w:t xml:space="preserve"> a través de: </w:t>
      </w:r>
    </w:p>
    <w:p w14:paraId="0D815DC7" w14:textId="77777777" w:rsidR="008C2407" w:rsidRDefault="00C7041F">
      <w:pPr>
        <w:pStyle w:val="Prrafodelista"/>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La publicación de un libro de la USS con las cinco investigaciones seleccionadas. </w:t>
      </w:r>
    </w:p>
    <w:p w14:paraId="0D2BEF8B" w14:textId="77777777" w:rsidR="0067665B" w:rsidRDefault="0067665B" w:rsidP="0067665B">
      <w:pPr>
        <w:pStyle w:val="Prrafodelista"/>
        <w:ind w:left="720" w:firstLine="0"/>
        <w:jc w:val="both"/>
        <w:rPr>
          <w:rFonts w:asciiTheme="minorHAnsi" w:hAnsiTheme="minorHAnsi" w:cstheme="minorHAnsi"/>
          <w:sz w:val="24"/>
          <w:szCs w:val="24"/>
        </w:rPr>
      </w:pPr>
    </w:p>
    <w:p w14:paraId="0B2D53AC" w14:textId="77777777" w:rsidR="0067665B" w:rsidRDefault="0067665B" w:rsidP="0067665B">
      <w:pPr>
        <w:pStyle w:val="Prrafodelista"/>
        <w:ind w:left="720" w:firstLine="0"/>
        <w:jc w:val="both"/>
        <w:rPr>
          <w:rFonts w:asciiTheme="minorHAnsi" w:hAnsiTheme="minorHAnsi" w:cstheme="minorHAnsi"/>
          <w:sz w:val="24"/>
          <w:szCs w:val="24"/>
        </w:rPr>
      </w:pPr>
    </w:p>
    <w:p w14:paraId="0D815DC8" w14:textId="400CB419" w:rsidR="008C2407" w:rsidRDefault="00C7041F">
      <w:pPr>
        <w:pStyle w:val="Prrafodelista"/>
        <w:numPr>
          <w:ilvl w:val="0"/>
          <w:numId w:val="4"/>
        </w:numPr>
        <w:jc w:val="both"/>
        <w:rPr>
          <w:rFonts w:asciiTheme="minorHAnsi" w:hAnsiTheme="minorHAnsi" w:cstheme="minorHAnsi"/>
          <w:sz w:val="24"/>
          <w:szCs w:val="24"/>
        </w:rPr>
      </w:pPr>
      <w:r>
        <w:rPr>
          <w:rFonts w:asciiTheme="minorHAnsi" w:hAnsiTheme="minorHAnsi" w:cstheme="minorHAnsi"/>
          <w:sz w:val="24"/>
          <w:szCs w:val="24"/>
        </w:rPr>
        <w:t>La</w:t>
      </w:r>
      <w:r>
        <w:rPr>
          <w:rFonts w:asciiTheme="minorHAnsi" w:hAnsiTheme="minorHAnsi" w:cstheme="minorHAnsi"/>
          <w:spacing w:val="-22"/>
          <w:sz w:val="24"/>
          <w:szCs w:val="24"/>
        </w:rPr>
        <w:t xml:space="preserve"> </w:t>
      </w:r>
      <w:r>
        <w:rPr>
          <w:rFonts w:asciiTheme="minorHAnsi" w:hAnsiTheme="minorHAnsi" w:cstheme="minorHAnsi"/>
          <w:sz w:val="24"/>
          <w:szCs w:val="24"/>
        </w:rPr>
        <w:t>difusión</w:t>
      </w:r>
      <w:r>
        <w:rPr>
          <w:rFonts w:asciiTheme="minorHAnsi" w:hAnsiTheme="minorHAnsi" w:cstheme="minorHAnsi"/>
          <w:spacing w:val="-22"/>
          <w:sz w:val="24"/>
          <w:szCs w:val="24"/>
        </w:rPr>
        <w:t xml:space="preserve"> </w:t>
      </w:r>
      <w:r>
        <w:rPr>
          <w:rFonts w:asciiTheme="minorHAnsi" w:hAnsiTheme="minorHAnsi" w:cstheme="minorHAnsi"/>
          <w:sz w:val="24"/>
          <w:szCs w:val="24"/>
        </w:rPr>
        <w:t>de</w:t>
      </w:r>
      <w:r>
        <w:rPr>
          <w:rFonts w:asciiTheme="minorHAnsi" w:hAnsiTheme="minorHAnsi" w:cstheme="minorHAnsi"/>
          <w:spacing w:val="-20"/>
          <w:sz w:val="24"/>
          <w:szCs w:val="24"/>
        </w:rPr>
        <w:t xml:space="preserve"> </w:t>
      </w:r>
      <w:r>
        <w:rPr>
          <w:rFonts w:asciiTheme="minorHAnsi" w:hAnsiTheme="minorHAnsi" w:cstheme="minorHAnsi"/>
          <w:sz w:val="24"/>
          <w:szCs w:val="24"/>
        </w:rPr>
        <w:t>los</w:t>
      </w:r>
      <w:r>
        <w:rPr>
          <w:rFonts w:asciiTheme="minorHAnsi" w:hAnsiTheme="minorHAnsi" w:cstheme="minorHAnsi"/>
          <w:spacing w:val="-22"/>
          <w:sz w:val="24"/>
          <w:szCs w:val="24"/>
        </w:rPr>
        <w:t xml:space="preserve"> </w:t>
      </w:r>
      <w:r>
        <w:rPr>
          <w:rFonts w:asciiTheme="minorHAnsi" w:hAnsiTheme="minorHAnsi" w:cstheme="minorHAnsi"/>
          <w:sz w:val="24"/>
          <w:szCs w:val="24"/>
        </w:rPr>
        <w:t>trabajos</w:t>
      </w:r>
      <w:r w:rsidR="00C13BD6">
        <w:rPr>
          <w:rFonts w:asciiTheme="minorHAnsi" w:hAnsiTheme="minorHAnsi" w:cstheme="minorHAnsi"/>
          <w:sz w:val="24"/>
          <w:szCs w:val="24"/>
        </w:rPr>
        <w:t>, mediante</w:t>
      </w:r>
      <w:r>
        <w:rPr>
          <w:rFonts w:asciiTheme="minorHAnsi" w:hAnsiTheme="minorHAnsi" w:cstheme="minorHAnsi"/>
          <w:sz w:val="24"/>
          <w:szCs w:val="24"/>
        </w:rPr>
        <w:t xml:space="preserve"> actividades de extensión académica de </w:t>
      </w:r>
      <w:r w:rsidR="00C13370">
        <w:rPr>
          <w:rFonts w:asciiTheme="minorHAnsi" w:hAnsiTheme="minorHAnsi" w:cstheme="minorHAnsi"/>
          <w:sz w:val="24"/>
          <w:szCs w:val="24"/>
        </w:rPr>
        <w:t>la U</w:t>
      </w:r>
      <w:r>
        <w:rPr>
          <w:rFonts w:asciiTheme="minorHAnsi" w:hAnsiTheme="minorHAnsi" w:cstheme="minorHAnsi"/>
          <w:sz w:val="24"/>
          <w:szCs w:val="24"/>
        </w:rPr>
        <w:t xml:space="preserve">niversidad </w:t>
      </w:r>
      <w:r w:rsidR="00C13BD6">
        <w:rPr>
          <w:rFonts w:asciiTheme="minorHAnsi" w:hAnsiTheme="minorHAnsi" w:cstheme="minorHAnsi"/>
          <w:sz w:val="24"/>
          <w:szCs w:val="24"/>
        </w:rPr>
        <w:t>y de</w:t>
      </w:r>
      <w:r>
        <w:rPr>
          <w:rFonts w:asciiTheme="minorHAnsi" w:hAnsiTheme="minorHAnsi" w:cstheme="minorHAnsi"/>
          <w:sz w:val="24"/>
          <w:szCs w:val="24"/>
        </w:rPr>
        <w:t xml:space="preserve"> otras instituciones</w:t>
      </w:r>
      <w:r w:rsidR="00C13BD6">
        <w:rPr>
          <w:rFonts w:asciiTheme="minorHAnsi" w:hAnsiTheme="minorHAnsi" w:cstheme="minorHAnsi"/>
          <w:sz w:val="24"/>
          <w:szCs w:val="24"/>
        </w:rPr>
        <w:t>, como congresos, seminarios, coloquios y conversatorios.</w:t>
      </w:r>
      <w:r>
        <w:rPr>
          <w:rFonts w:asciiTheme="minorHAnsi" w:hAnsiTheme="minorHAnsi" w:cstheme="minorHAnsi"/>
          <w:sz w:val="24"/>
          <w:szCs w:val="24"/>
        </w:rPr>
        <w:t xml:space="preserve"> </w:t>
      </w:r>
    </w:p>
    <w:p w14:paraId="0D815DC9" w14:textId="4A90F050" w:rsidR="008C2407" w:rsidRDefault="00C7041F">
      <w:pPr>
        <w:pStyle w:val="Prrafodelista"/>
        <w:numPr>
          <w:ilvl w:val="0"/>
          <w:numId w:val="4"/>
        </w:numPr>
        <w:jc w:val="both"/>
        <w:rPr>
          <w:rFonts w:asciiTheme="minorHAnsi" w:hAnsiTheme="minorHAnsi" w:cstheme="minorHAnsi"/>
          <w:sz w:val="24"/>
          <w:szCs w:val="24"/>
        </w:rPr>
      </w:pPr>
      <w:r>
        <w:rPr>
          <w:rFonts w:asciiTheme="minorHAnsi" w:hAnsiTheme="minorHAnsi" w:cstheme="minorHAnsi"/>
          <w:sz w:val="24"/>
          <w:szCs w:val="24"/>
        </w:rPr>
        <w:t xml:space="preserve">La divulgación de los proyectos </w:t>
      </w:r>
      <w:r w:rsidR="00C13BD6">
        <w:rPr>
          <w:rFonts w:asciiTheme="minorHAnsi" w:hAnsiTheme="minorHAnsi" w:cstheme="minorHAnsi"/>
          <w:sz w:val="24"/>
          <w:szCs w:val="24"/>
        </w:rPr>
        <w:t>en</w:t>
      </w:r>
      <w:r>
        <w:rPr>
          <w:rFonts w:asciiTheme="minorHAnsi" w:hAnsiTheme="minorHAnsi" w:cstheme="minorHAnsi"/>
          <w:sz w:val="24"/>
          <w:szCs w:val="24"/>
        </w:rPr>
        <w:t xml:space="preserve"> las plataformas de comunicación de la </w:t>
      </w:r>
      <w:r w:rsidR="004E1BCE">
        <w:rPr>
          <w:rFonts w:asciiTheme="minorHAnsi" w:hAnsiTheme="minorHAnsi" w:cstheme="minorHAnsi"/>
          <w:sz w:val="24"/>
          <w:szCs w:val="24"/>
        </w:rPr>
        <w:t>U</w:t>
      </w:r>
      <w:r>
        <w:rPr>
          <w:rFonts w:asciiTheme="minorHAnsi" w:hAnsiTheme="minorHAnsi" w:cstheme="minorHAnsi"/>
          <w:sz w:val="24"/>
          <w:szCs w:val="24"/>
        </w:rPr>
        <w:t xml:space="preserve">niversidad y </w:t>
      </w:r>
      <w:r w:rsidR="00DF166B">
        <w:rPr>
          <w:rFonts w:asciiTheme="minorHAnsi" w:hAnsiTheme="minorHAnsi" w:cstheme="minorHAnsi"/>
          <w:sz w:val="24"/>
          <w:szCs w:val="24"/>
        </w:rPr>
        <w:t xml:space="preserve">de otros </w:t>
      </w:r>
      <w:r>
        <w:rPr>
          <w:rFonts w:asciiTheme="minorHAnsi" w:hAnsiTheme="minorHAnsi" w:cstheme="minorHAnsi"/>
          <w:sz w:val="24"/>
          <w:szCs w:val="24"/>
        </w:rPr>
        <w:t xml:space="preserve">medios de comunicación. </w:t>
      </w:r>
    </w:p>
    <w:p w14:paraId="0D815DCA" w14:textId="77777777" w:rsidR="008C2407" w:rsidRDefault="00C7041F">
      <w:pPr>
        <w:pStyle w:val="Prrafodelista"/>
        <w:ind w:left="360" w:firstLine="0"/>
        <w:jc w:val="both"/>
        <w:rPr>
          <w:rFonts w:asciiTheme="minorHAnsi" w:hAnsiTheme="minorHAnsi" w:cstheme="minorHAnsi"/>
          <w:sz w:val="24"/>
          <w:szCs w:val="24"/>
        </w:rPr>
      </w:pPr>
      <w:r>
        <w:rPr>
          <w:rFonts w:asciiTheme="minorHAnsi" w:hAnsiTheme="minorHAnsi" w:cstheme="minorHAnsi"/>
          <w:sz w:val="24"/>
          <w:szCs w:val="24"/>
        </w:rPr>
        <w:t xml:space="preserve">  </w:t>
      </w:r>
    </w:p>
    <w:p w14:paraId="0D815DCB" w14:textId="717D9914" w:rsidR="008C2407" w:rsidRPr="006C68CB" w:rsidRDefault="00C7041F">
      <w:pPr>
        <w:pStyle w:val="Prrafodelista"/>
        <w:numPr>
          <w:ilvl w:val="1"/>
          <w:numId w:val="2"/>
        </w:numPr>
        <w:jc w:val="both"/>
        <w:rPr>
          <w:rFonts w:asciiTheme="minorHAnsi" w:hAnsiTheme="minorHAnsi" w:cstheme="minorHAnsi"/>
          <w:sz w:val="24"/>
          <w:szCs w:val="24"/>
        </w:rPr>
      </w:pPr>
      <w:r w:rsidRPr="00C13BD6">
        <w:rPr>
          <w:rFonts w:asciiTheme="minorHAnsi" w:hAnsiTheme="minorHAnsi" w:cstheme="minorHAnsi"/>
          <w:b/>
          <w:bCs/>
          <w:sz w:val="24"/>
          <w:szCs w:val="24"/>
          <w:lang w:val="es-ES"/>
        </w:rPr>
        <w:t>Apoyo técnico</w:t>
      </w:r>
      <w:r w:rsidR="00C13BD6">
        <w:rPr>
          <w:rFonts w:asciiTheme="minorHAnsi" w:hAnsiTheme="minorHAnsi" w:cstheme="minorHAnsi"/>
          <w:sz w:val="24"/>
          <w:szCs w:val="24"/>
          <w:lang w:val="es-ES"/>
        </w:rPr>
        <w:t>.</w:t>
      </w:r>
      <w:r>
        <w:rPr>
          <w:rFonts w:asciiTheme="minorHAnsi" w:hAnsiTheme="minorHAnsi" w:cstheme="minorHAnsi"/>
          <w:sz w:val="24"/>
          <w:szCs w:val="24"/>
          <w:lang w:val="es-ES"/>
        </w:rPr>
        <w:t xml:space="preserve"> </w:t>
      </w:r>
      <w:r w:rsidR="00C13BD6">
        <w:rPr>
          <w:rFonts w:asciiTheme="minorHAnsi" w:hAnsiTheme="minorHAnsi" w:cstheme="minorHAnsi"/>
          <w:sz w:val="24"/>
          <w:szCs w:val="24"/>
          <w:lang w:val="es-ES"/>
        </w:rPr>
        <w:t xml:space="preserve">Se entregará apoyo técnico por parte </w:t>
      </w:r>
      <w:r>
        <w:rPr>
          <w:rFonts w:asciiTheme="minorHAnsi" w:hAnsiTheme="minorHAnsi" w:cstheme="minorHAnsi"/>
          <w:sz w:val="24"/>
          <w:szCs w:val="24"/>
          <w:lang w:val="es-ES"/>
        </w:rPr>
        <w:t>del equipo del concurso mediante:</w:t>
      </w:r>
    </w:p>
    <w:p w14:paraId="0D815DCC" w14:textId="5883342E" w:rsidR="008C2407" w:rsidRDefault="00C7041F">
      <w:pPr>
        <w:pStyle w:val="Prrafodelista"/>
        <w:ind w:left="360" w:firstLine="0"/>
        <w:jc w:val="both"/>
        <w:rPr>
          <w:rFonts w:asciiTheme="minorHAnsi" w:hAnsiTheme="minorHAnsi" w:cstheme="minorHAnsi"/>
          <w:sz w:val="24"/>
          <w:szCs w:val="24"/>
          <w:lang w:val="es-ES"/>
        </w:rPr>
      </w:pPr>
      <w:r>
        <w:rPr>
          <w:rFonts w:asciiTheme="minorHAnsi" w:hAnsiTheme="minorHAnsi" w:cstheme="minorHAnsi"/>
          <w:sz w:val="24"/>
          <w:szCs w:val="24"/>
          <w:lang w:val="es-ES"/>
        </w:rPr>
        <w:t>-  Reuniones de orientación</w:t>
      </w:r>
      <w:r w:rsidR="0047776F">
        <w:rPr>
          <w:rFonts w:asciiTheme="minorHAnsi" w:hAnsiTheme="minorHAnsi" w:cstheme="minorHAnsi"/>
          <w:sz w:val="24"/>
          <w:szCs w:val="24"/>
          <w:lang w:val="es-ES"/>
        </w:rPr>
        <w:t xml:space="preserve"> sobre </w:t>
      </w:r>
      <w:r w:rsidR="00B17529">
        <w:rPr>
          <w:rFonts w:asciiTheme="minorHAnsi" w:hAnsiTheme="minorHAnsi" w:cstheme="minorHAnsi"/>
          <w:sz w:val="24"/>
          <w:szCs w:val="24"/>
          <w:lang w:val="es-ES"/>
        </w:rPr>
        <w:t>las actividades durante el período de ejecución.</w:t>
      </w:r>
    </w:p>
    <w:p w14:paraId="0D815DD0" w14:textId="3770AF51" w:rsidR="008C2407" w:rsidRPr="002E4D3E" w:rsidRDefault="00C7041F" w:rsidP="002E4D3E">
      <w:pPr>
        <w:pStyle w:val="Prrafodelista"/>
        <w:ind w:left="360" w:firstLine="0"/>
        <w:jc w:val="both"/>
        <w:rPr>
          <w:rFonts w:asciiTheme="minorHAnsi" w:hAnsiTheme="minorHAnsi" w:cstheme="minorHAnsi"/>
          <w:sz w:val="24"/>
          <w:szCs w:val="24"/>
          <w:lang w:val="es-ES"/>
        </w:rPr>
      </w:pPr>
      <w:r>
        <w:rPr>
          <w:rFonts w:asciiTheme="minorHAnsi" w:hAnsiTheme="minorHAnsi" w:cstheme="minorHAnsi"/>
          <w:sz w:val="24"/>
          <w:szCs w:val="24"/>
          <w:lang w:val="es-ES"/>
        </w:rPr>
        <w:t xml:space="preserve">-  </w:t>
      </w:r>
      <w:r w:rsidR="0047776F">
        <w:rPr>
          <w:rFonts w:asciiTheme="minorHAnsi" w:hAnsiTheme="minorHAnsi" w:cstheme="minorHAnsi"/>
          <w:sz w:val="24"/>
          <w:szCs w:val="24"/>
          <w:lang w:val="es-ES"/>
        </w:rPr>
        <w:t>Entrega de un m</w:t>
      </w:r>
      <w:r>
        <w:rPr>
          <w:rFonts w:asciiTheme="minorHAnsi" w:hAnsiTheme="minorHAnsi" w:cstheme="minorHAnsi"/>
          <w:sz w:val="24"/>
          <w:szCs w:val="24"/>
          <w:lang w:val="es-ES"/>
        </w:rPr>
        <w:t>anual para el investigador.</w:t>
      </w:r>
    </w:p>
    <w:p w14:paraId="0D815DD1" w14:textId="3B1ED145" w:rsidR="008C2407" w:rsidRDefault="008C2407">
      <w:pPr>
        <w:pStyle w:val="Prrafodelista"/>
        <w:ind w:left="0" w:firstLine="0"/>
        <w:jc w:val="both"/>
        <w:rPr>
          <w:rFonts w:asciiTheme="minorHAnsi" w:hAnsiTheme="minorHAnsi" w:cstheme="minorHAnsi"/>
          <w:sz w:val="24"/>
          <w:szCs w:val="24"/>
        </w:rPr>
      </w:pPr>
    </w:p>
    <w:p w14:paraId="12FC98CE" w14:textId="42EAF4FE" w:rsidR="006C68CB" w:rsidRDefault="006C68CB" w:rsidP="006C68CB">
      <w:pPr>
        <w:pStyle w:val="Prrafodelista"/>
        <w:numPr>
          <w:ilvl w:val="1"/>
          <w:numId w:val="2"/>
        </w:numPr>
        <w:jc w:val="both"/>
        <w:rPr>
          <w:rFonts w:asciiTheme="minorHAnsi" w:hAnsiTheme="minorHAnsi" w:cstheme="minorHAnsi"/>
          <w:sz w:val="24"/>
          <w:szCs w:val="24"/>
        </w:rPr>
      </w:pPr>
      <w:r>
        <w:rPr>
          <w:rFonts w:asciiTheme="minorHAnsi" w:hAnsiTheme="minorHAnsi" w:cstheme="minorHAnsi"/>
          <w:b/>
          <w:bCs/>
          <w:sz w:val="24"/>
          <w:szCs w:val="24"/>
          <w:lang w:val="es-ES"/>
        </w:rPr>
        <w:t xml:space="preserve">Participación por el premio a la </w:t>
      </w:r>
      <w:r w:rsidR="008E7435">
        <w:rPr>
          <w:rFonts w:asciiTheme="minorHAnsi" w:hAnsiTheme="minorHAnsi" w:cstheme="minorHAnsi"/>
          <w:b/>
          <w:bCs/>
          <w:sz w:val="24"/>
          <w:szCs w:val="24"/>
          <w:lang w:val="es-ES"/>
        </w:rPr>
        <w:t>“M</w:t>
      </w:r>
      <w:r>
        <w:rPr>
          <w:rFonts w:asciiTheme="minorHAnsi" w:hAnsiTheme="minorHAnsi" w:cstheme="minorHAnsi"/>
          <w:b/>
          <w:bCs/>
          <w:sz w:val="24"/>
          <w:szCs w:val="24"/>
          <w:lang w:val="es-ES"/>
        </w:rPr>
        <w:t xml:space="preserve">ejor </w:t>
      </w:r>
      <w:r w:rsidR="008E7435">
        <w:rPr>
          <w:rFonts w:asciiTheme="minorHAnsi" w:hAnsiTheme="minorHAnsi" w:cstheme="minorHAnsi"/>
          <w:b/>
          <w:bCs/>
          <w:sz w:val="24"/>
          <w:szCs w:val="24"/>
          <w:lang w:val="es-ES"/>
        </w:rPr>
        <w:t>I</w:t>
      </w:r>
      <w:r>
        <w:rPr>
          <w:rFonts w:asciiTheme="minorHAnsi" w:hAnsiTheme="minorHAnsi" w:cstheme="minorHAnsi"/>
          <w:b/>
          <w:bCs/>
          <w:sz w:val="24"/>
          <w:szCs w:val="24"/>
          <w:lang w:val="es-ES"/>
        </w:rPr>
        <w:t xml:space="preserve">nvestigación de Políticas Públicas </w:t>
      </w:r>
      <w:r w:rsidR="008E7435">
        <w:rPr>
          <w:rFonts w:asciiTheme="minorHAnsi" w:hAnsiTheme="minorHAnsi" w:cstheme="minorHAnsi"/>
          <w:b/>
          <w:bCs/>
          <w:sz w:val="24"/>
          <w:szCs w:val="24"/>
          <w:lang w:val="es-ES"/>
        </w:rPr>
        <w:t>202</w:t>
      </w:r>
      <w:r w:rsidR="007C1CC9">
        <w:rPr>
          <w:rFonts w:asciiTheme="minorHAnsi" w:hAnsiTheme="minorHAnsi" w:cstheme="minorHAnsi"/>
          <w:b/>
          <w:bCs/>
          <w:sz w:val="24"/>
          <w:szCs w:val="24"/>
          <w:lang w:val="es-ES"/>
        </w:rPr>
        <w:t>4</w:t>
      </w:r>
      <w:r w:rsidR="008E7435">
        <w:rPr>
          <w:rFonts w:asciiTheme="minorHAnsi" w:hAnsiTheme="minorHAnsi" w:cstheme="minorHAnsi"/>
          <w:b/>
          <w:bCs/>
          <w:sz w:val="24"/>
          <w:szCs w:val="24"/>
          <w:lang w:val="es-ES"/>
        </w:rPr>
        <w:t>”</w:t>
      </w:r>
      <w:r w:rsidR="00A37BFD">
        <w:rPr>
          <w:rFonts w:asciiTheme="minorHAnsi" w:hAnsiTheme="minorHAnsi" w:cstheme="minorHAnsi"/>
          <w:b/>
          <w:bCs/>
          <w:sz w:val="24"/>
          <w:szCs w:val="24"/>
          <w:lang w:val="es-ES"/>
        </w:rPr>
        <w:t xml:space="preserve">. </w:t>
      </w:r>
      <w:r w:rsidR="00A37BFD" w:rsidRPr="00A37BFD">
        <w:rPr>
          <w:rFonts w:asciiTheme="minorHAnsi" w:hAnsiTheme="minorHAnsi" w:cstheme="minorHAnsi"/>
          <w:sz w:val="24"/>
          <w:szCs w:val="24"/>
          <w:lang w:val="es-ES"/>
        </w:rPr>
        <w:t>Todos</w:t>
      </w:r>
      <w:r w:rsidR="00A37BFD">
        <w:rPr>
          <w:rFonts w:asciiTheme="minorHAnsi" w:hAnsiTheme="minorHAnsi" w:cstheme="minorHAnsi"/>
          <w:sz w:val="24"/>
          <w:szCs w:val="24"/>
          <w:lang w:val="es-ES"/>
        </w:rPr>
        <w:t xml:space="preserve"> los proyectos financiados por el concurso participan automáticamente </w:t>
      </w:r>
      <w:r w:rsidR="005B4459">
        <w:rPr>
          <w:rFonts w:asciiTheme="minorHAnsi" w:hAnsiTheme="minorHAnsi" w:cstheme="minorHAnsi"/>
          <w:sz w:val="24"/>
          <w:szCs w:val="24"/>
          <w:lang w:val="es-ES"/>
        </w:rPr>
        <w:t xml:space="preserve">por el premio, </w:t>
      </w:r>
      <w:r w:rsidR="00A37BFD">
        <w:rPr>
          <w:rFonts w:asciiTheme="minorHAnsi" w:hAnsiTheme="minorHAnsi" w:cstheme="minorHAnsi"/>
          <w:sz w:val="24"/>
          <w:szCs w:val="24"/>
          <w:lang w:val="es-ES"/>
        </w:rPr>
        <w:t>donde se distinguirá al mejor evaluado.</w:t>
      </w:r>
    </w:p>
    <w:p w14:paraId="284F11B2" w14:textId="77777777" w:rsidR="006C68CB" w:rsidRDefault="006C68CB">
      <w:pPr>
        <w:pStyle w:val="Prrafodelista"/>
        <w:ind w:left="0" w:firstLine="0"/>
        <w:jc w:val="both"/>
        <w:rPr>
          <w:rFonts w:asciiTheme="minorHAnsi" w:hAnsiTheme="minorHAnsi" w:cstheme="minorHAnsi"/>
          <w:sz w:val="24"/>
          <w:szCs w:val="24"/>
        </w:rPr>
      </w:pPr>
    </w:p>
    <w:p w14:paraId="0D815DD2" w14:textId="77777777" w:rsidR="008C2407" w:rsidRDefault="008C2407">
      <w:pPr>
        <w:pStyle w:val="Prrafodelista"/>
        <w:ind w:left="720" w:firstLine="0"/>
        <w:jc w:val="both"/>
        <w:rPr>
          <w:rFonts w:asciiTheme="minorHAnsi" w:hAnsiTheme="minorHAnsi" w:cstheme="minorHAnsi"/>
          <w:sz w:val="24"/>
          <w:szCs w:val="24"/>
        </w:rPr>
      </w:pPr>
    </w:p>
    <w:p w14:paraId="0D815DD3" w14:textId="77777777" w:rsidR="008C2407" w:rsidRDefault="00C7041F">
      <w:pPr>
        <w:pStyle w:val="Prrafodelista"/>
        <w:numPr>
          <w:ilvl w:val="0"/>
          <w:numId w:val="2"/>
        </w:numPr>
        <w:jc w:val="both"/>
        <w:rPr>
          <w:rFonts w:asciiTheme="minorHAnsi" w:hAnsiTheme="minorHAnsi" w:cstheme="minorHAnsi"/>
          <w:b/>
          <w:w w:val="95"/>
          <w:sz w:val="24"/>
          <w:szCs w:val="24"/>
        </w:rPr>
      </w:pPr>
      <w:r>
        <w:rPr>
          <w:rFonts w:asciiTheme="minorHAnsi" w:hAnsiTheme="minorHAnsi" w:cstheme="minorHAnsi"/>
          <w:b/>
          <w:w w:val="95"/>
          <w:sz w:val="24"/>
          <w:szCs w:val="24"/>
        </w:rPr>
        <w:t>REQUISITOS PARA PARTICIPAR</w:t>
      </w:r>
    </w:p>
    <w:p w14:paraId="0D815DD4" w14:textId="77777777" w:rsidR="008C2407" w:rsidRDefault="008C2407">
      <w:pPr>
        <w:jc w:val="both"/>
        <w:rPr>
          <w:rFonts w:asciiTheme="minorHAnsi" w:hAnsiTheme="minorHAnsi" w:cstheme="minorHAnsi"/>
          <w:b/>
          <w:w w:val="95"/>
          <w:sz w:val="26"/>
          <w:szCs w:val="26"/>
        </w:rPr>
      </w:pPr>
    </w:p>
    <w:p w14:paraId="6A4A775B" w14:textId="4F6B34B7" w:rsidR="00A37BFD" w:rsidRPr="00A37BFD" w:rsidRDefault="00C7041F">
      <w:pPr>
        <w:pStyle w:val="Prrafodelista"/>
        <w:numPr>
          <w:ilvl w:val="1"/>
          <w:numId w:val="2"/>
        </w:numPr>
        <w:jc w:val="both"/>
        <w:rPr>
          <w:rFonts w:asciiTheme="minorHAnsi" w:hAnsiTheme="minorHAnsi" w:cstheme="minorHAnsi"/>
          <w:b/>
          <w:bCs/>
          <w:sz w:val="24"/>
          <w:szCs w:val="24"/>
        </w:rPr>
      </w:pPr>
      <w:r>
        <w:rPr>
          <w:rFonts w:asciiTheme="minorHAnsi" w:hAnsiTheme="minorHAnsi" w:cstheme="minorHAnsi"/>
          <w:sz w:val="24"/>
          <w:szCs w:val="24"/>
        </w:rPr>
        <w:t xml:space="preserve"> </w:t>
      </w:r>
      <w:r w:rsidR="00A37BFD" w:rsidRPr="00A37BFD">
        <w:rPr>
          <w:rFonts w:asciiTheme="minorHAnsi" w:hAnsiTheme="minorHAnsi" w:cstheme="minorHAnsi"/>
          <w:b/>
          <w:bCs/>
          <w:sz w:val="24"/>
          <w:szCs w:val="24"/>
        </w:rPr>
        <w:t>Requisitos referidos al proyecto:</w:t>
      </w:r>
    </w:p>
    <w:p w14:paraId="5ED22D51" w14:textId="77777777" w:rsidR="00A37BFD" w:rsidRDefault="00A37BFD" w:rsidP="00A37BFD">
      <w:pPr>
        <w:pStyle w:val="Prrafodelista"/>
        <w:ind w:left="659" w:firstLine="0"/>
        <w:jc w:val="both"/>
        <w:rPr>
          <w:rFonts w:asciiTheme="minorHAnsi" w:hAnsiTheme="minorHAnsi" w:cstheme="minorHAnsi"/>
          <w:sz w:val="24"/>
          <w:szCs w:val="24"/>
        </w:rPr>
      </w:pPr>
    </w:p>
    <w:p w14:paraId="5A44DCE2" w14:textId="1EB2446F" w:rsidR="00A37BFD" w:rsidRDefault="00300A0F" w:rsidP="00A37BFD">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S</w:t>
      </w:r>
      <w:r w:rsidR="00A37BFD">
        <w:rPr>
          <w:rFonts w:asciiTheme="minorHAnsi" w:hAnsiTheme="minorHAnsi" w:cstheme="minorHAnsi"/>
          <w:sz w:val="24"/>
          <w:szCs w:val="24"/>
        </w:rPr>
        <w:t>er original o de continuidad de proyectos de versiones anteriores del concurso. En este último caso, debe contar con la aprobación del informe final del concurso previo.</w:t>
      </w:r>
    </w:p>
    <w:p w14:paraId="5EDE7F60" w14:textId="77777777" w:rsidR="00A93951" w:rsidRDefault="00A93951" w:rsidP="00A93951">
      <w:pPr>
        <w:pStyle w:val="Prrafodelista"/>
        <w:ind w:left="1080" w:firstLine="0"/>
        <w:jc w:val="both"/>
        <w:rPr>
          <w:rFonts w:asciiTheme="minorHAnsi" w:hAnsiTheme="minorHAnsi" w:cstheme="minorHAnsi"/>
          <w:sz w:val="24"/>
          <w:szCs w:val="24"/>
        </w:rPr>
      </w:pPr>
    </w:p>
    <w:p w14:paraId="3DAA353F" w14:textId="3BC49BDE" w:rsidR="00A37BFD" w:rsidRDefault="0017518B" w:rsidP="00A37BFD">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E</w:t>
      </w:r>
      <w:r w:rsidR="006C68F2">
        <w:rPr>
          <w:rFonts w:asciiTheme="minorHAnsi" w:hAnsiTheme="minorHAnsi" w:cstheme="minorHAnsi"/>
          <w:sz w:val="24"/>
          <w:szCs w:val="24"/>
        </w:rPr>
        <w:t>star orientado a elaborar</w:t>
      </w:r>
      <w:r w:rsidR="00EC02F6">
        <w:rPr>
          <w:rFonts w:asciiTheme="minorHAnsi" w:hAnsiTheme="minorHAnsi" w:cstheme="minorHAnsi"/>
          <w:sz w:val="24"/>
          <w:szCs w:val="24"/>
        </w:rPr>
        <w:t xml:space="preserve"> propuestas o lineamientos de política pública</w:t>
      </w:r>
      <w:r w:rsidR="005A4A86">
        <w:rPr>
          <w:rFonts w:asciiTheme="minorHAnsi" w:hAnsiTheme="minorHAnsi" w:cstheme="minorHAnsi"/>
          <w:sz w:val="24"/>
          <w:szCs w:val="24"/>
        </w:rPr>
        <w:t>:</w:t>
      </w:r>
    </w:p>
    <w:p w14:paraId="1EDAA751" w14:textId="34D20D9D" w:rsidR="00A37BFD" w:rsidRDefault="00EC02F6" w:rsidP="009679F8">
      <w:pPr>
        <w:pStyle w:val="Prrafodelista"/>
        <w:numPr>
          <w:ilvl w:val="0"/>
          <w:numId w:val="12"/>
        </w:numPr>
        <w:jc w:val="both"/>
        <w:rPr>
          <w:rFonts w:asciiTheme="minorHAnsi" w:hAnsiTheme="minorHAnsi" w:cstheme="minorHAnsi"/>
          <w:sz w:val="24"/>
          <w:szCs w:val="24"/>
        </w:rPr>
      </w:pPr>
      <w:bookmarkStart w:id="0" w:name="_Hlk148602922"/>
      <w:r>
        <w:rPr>
          <w:rFonts w:asciiTheme="minorHAnsi" w:hAnsiTheme="minorHAnsi" w:cstheme="minorHAnsi"/>
          <w:sz w:val="24"/>
          <w:szCs w:val="24"/>
        </w:rPr>
        <w:t>Puede ser la creación o mejora de un programa público, la evaluación de iniciativas o programas que se encuentren en funcionamiento; la generación de cambios legislativos, regulatorios o de tipo institucional, entre otros temas.</w:t>
      </w:r>
    </w:p>
    <w:p w14:paraId="17285918" w14:textId="18C96350" w:rsidR="005A4A86" w:rsidRDefault="005A58B0" w:rsidP="009679F8">
      <w:pPr>
        <w:pStyle w:val="Prrafodelista"/>
        <w:numPr>
          <w:ilvl w:val="0"/>
          <w:numId w:val="12"/>
        </w:numPr>
        <w:jc w:val="both"/>
        <w:rPr>
          <w:rFonts w:asciiTheme="minorHAnsi" w:hAnsiTheme="minorHAnsi" w:cstheme="minorHAnsi"/>
          <w:sz w:val="24"/>
          <w:szCs w:val="24"/>
        </w:rPr>
      </w:pPr>
      <w:r>
        <w:rPr>
          <w:rFonts w:asciiTheme="minorHAnsi" w:hAnsiTheme="minorHAnsi" w:cstheme="minorHAnsi"/>
          <w:sz w:val="24"/>
          <w:szCs w:val="24"/>
        </w:rPr>
        <w:t>Alternativamente</w:t>
      </w:r>
      <w:r w:rsidR="005A4A86">
        <w:rPr>
          <w:rFonts w:asciiTheme="minorHAnsi" w:hAnsiTheme="minorHAnsi" w:cstheme="minorHAnsi"/>
          <w:sz w:val="24"/>
          <w:szCs w:val="24"/>
        </w:rPr>
        <w:t>, puede derivar de una investigación tradicional, que extienda sus resultados a una propuesta de política pública, debiendo probar que hay un valor agregado a la investigación de origen. Esta vinculación debe hacerse explícita en la formulación del proyecto.</w:t>
      </w:r>
    </w:p>
    <w:bookmarkEnd w:id="0"/>
    <w:p w14:paraId="00F3BAF3" w14:textId="77777777" w:rsidR="00A93951" w:rsidRPr="005A4A86" w:rsidRDefault="00A93951" w:rsidP="00A93951">
      <w:pPr>
        <w:pStyle w:val="Prrafodelista"/>
        <w:ind w:left="1440" w:firstLine="0"/>
        <w:rPr>
          <w:rFonts w:asciiTheme="minorHAnsi" w:hAnsiTheme="minorHAnsi" w:cstheme="minorHAnsi"/>
          <w:sz w:val="24"/>
          <w:szCs w:val="24"/>
        </w:rPr>
      </w:pPr>
    </w:p>
    <w:p w14:paraId="0CFA8507" w14:textId="5A6E3A1C" w:rsidR="005A4A86" w:rsidRDefault="0017518B" w:rsidP="005A4A8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T</w:t>
      </w:r>
      <w:r w:rsidR="005A4A86">
        <w:rPr>
          <w:rFonts w:asciiTheme="minorHAnsi" w:hAnsiTheme="minorHAnsi" w:cstheme="minorHAnsi"/>
          <w:sz w:val="24"/>
          <w:szCs w:val="24"/>
        </w:rPr>
        <w:t>ener un enfoque interdisciplinario donde participen al menos dos diciplinas diferentes.</w:t>
      </w:r>
    </w:p>
    <w:p w14:paraId="3B071BE9" w14:textId="77777777" w:rsidR="00A93951" w:rsidRPr="00A93951" w:rsidRDefault="00A93951" w:rsidP="00A93951">
      <w:pPr>
        <w:ind w:left="360"/>
        <w:jc w:val="both"/>
        <w:rPr>
          <w:rFonts w:asciiTheme="minorHAnsi" w:hAnsiTheme="minorHAnsi" w:cstheme="minorHAnsi"/>
          <w:sz w:val="24"/>
          <w:szCs w:val="24"/>
        </w:rPr>
      </w:pPr>
    </w:p>
    <w:p w14:paraId="757263CA" w14:textId="77777777" w:rsidR="009B2759" w:rsidRDefault="007D7C64" w:rsidP="00A93951">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C</w:t>
      </w:r>
      <w:r w:rsidR="005A4A86">
        <w:rPr>
          <w:rFonts w:asciiTheme="minorHAnsi" w:hAnsiTheme="minorHAnsi" w:cstheme="minorHAnsi"/>
          <w:sz w:val="24"/>
          <w:szCs w:val="24"/>
        </w:rPr>
        <w:t>ontar con un Investigador Principal</w:t>
      </w:r>
      <w:r w:rsidR="009679F8">
        <w:rPr>
          <w:rFonts w:asciiTheme="minorHAnsi" w:hAnsiTheme="minorHAnsi" w:cstheme="minorHAnsi"/>
          <w:sz w:val="24"/>
          <w:szCs w:val="24"/>
        </w:rPr>
        <w:t>, qu</w:t>
      </w:r>
      <w:r w:rsidR="002639B2">
        <w:rPr>
          <w:rFonts w:asciiTheme="minorHAnsi" w:hAnsiTheme="minorHAnsi" w:cstheme="minorHAnsi"/>
          <w:sz w:val="24"/>
          <w:szCs w:val="24"/>
        </w:rPr>
        <w:t>ien</w:t>
      </w:r>
      <w:r w:rsidR="009679F8">
        <w:rPr>
          <w:rFonts w:asciiTheme="minorHAnsi" w:hAnsiTheme="minorHAnsi" w:cstheme="minorHAnsi"/>
          <w:sz w:val="24"/>
          <w:szCs w:val="24"/>
        </w:rPr>
        <w:t xml:space="preserve"> debe estar contratado por la USS con al menos 22 horas</w:t>
      </w:r>
      <w:r w:rsidR="004904F4">
        <w:rPr>
          <w:rFonts w:asciiTheme="minorHAnsi" w:hAnsiTheme="minorHAnsi" w:cstheme="minorHAnsi"/>
          <w:sz w:val="24"/>
          <w:szCs w:val="24"/>
        </w:rPr>
        <w:t xml:space="preserve">. Este </w:t>
      </w:r>
      <w:r w:rsidR="005A4A86">
        <w:rPr>
          <w:rFonts w:asciiTheme="minorHAnsi" w:hAnsiTheme="minorHAnsi" w:cstheme="minorHAnsi"/>
          <w:sz w:val="24"/>
          <w:szCs w:val="24"/>
        </w:rPr>
        <w:t xml:space="preserve">será </w:t>
      </w:r>
      <w:r w:rsidR="002F6BA3">
        <w:rPr>
          <w:rFonts w:asciiTheme="minorHAnsi" w:hAnsiTheme="minorHAnsi" w:cstheme="minorHAnsi"/>
          <w:sz w:val="24"/>
          <w:szCs w:val="24"/>
        </w:rPr>
        <w:t>el responsable</w:t>
      </w:r>
      <w:r w:rsidR="005A4A86">
        <w:rPr>
          <w:rFonts w:asciiTheme="minorHAnsi" w:hAnsiTheme="minorHAnsi" w:cstheme="minorHAnsi"/>
          <w:sz w:val="24"/>
          <w:szCs w:val="24"/>
        </w:rPr>
        <w:t xml:space="preserve"> de</w:t>
      </w:r>
      <w:r w:rsidR="009B2759">
        <w:rPr>
          <w:rFonts w:asciiTheme="minorHAnsi" w:hAnsiTheme="minorHAnsi" w:cstheme="minorHAnsi"/>
          <w:sz w:val="24"/>
          <w:szCs w:val="24"/>
        </w:rPr>
        <w:t>:</w:t>
      </w:r>
    </w:p>
    <w:p w14:paraId="07C27086" w14:textId="6308DAD4" w:rsidR="00B525AE" w:rsidRDefault="00854A30" w:rsidP="00B525AE">
      <w:pPr>
        <w:pStyle w:val="Prrafodelista"/>
        <w:numPr>
          <w:ilvl w:val="0"/>
          <w:numId w:val="12"/>
        </w:numPr>
        <w:jc w:val="both"/>
        <w:rPr>
          <w:rFonts w:asciiTheme="minorHAnsi" w:hAnsiTheme="minorHAnsi" w:cstheme="minorHAnsi"/>
          <w:sz w:val="24"/>
          <w:szCs w:val="24"/>
        </w:rPr>
      </w:pPr>
      <w:r>
        <w:rPr>
          <w:rFonts w:asciiTheme="minorHAnsi" w:hAnsiTheme="minorHAnsi" w:cstheme="minorHAnsi"/>
          <w:sz w:val="24"/>
          <w:szCs w:val="24"/>
        </w:rPr>
        <w:t>Velar por la ejecución y calidad de la investigación</w:t>
      </w:r>
      <w:r w:rsidR="00233E29">
        <w:rPr>
          <w:rFonts w:asciiTheme="minorHAnsi" w:hAnsiTheme="minorHAnsi" w:cstheme="minorHAnsi"/>
          <w:sz w:val="24"/>
          <w:szCs w:val="24"/>
        </w:rPr>
        <w:t>.</w:t>
      </w:r>
    </w:p>
    <w:p w14:paraId="17419F36" w14:textId="3F61389A" w:rsidR="00DF59E9" w:rsidRDefault="00DF59E9" w:rsidP="00B525AE">
      <w:pPr>
        <w:pStyle w:val="Prrafodelista"/>
        <w:numPr>
          <w:ilvl w:val="0"/>
          <w:numId w:val="12"/>
        </w:numPr>
        <w:jc w:val="both"/>
        <w:rPr>
          <w:rFonts w:asciiTheme="minorHAnsi" w:hAnsiTheme="minorHAnsi" w:cstheme="minorHAnsi"/>
          <w:sz w:val="24"/>
          <w:szCs w:val="24"/>
        </w:rPr>
      </w:pPr>
      <w:r>
        <w:rPr>
          <w:rFonts w:asciiTheme="minorHAnsi" w:hAnsiTheme="minorHAnsi" w:cstheme="minorHAnsi"/>
          <w:sz w:val="24"/>
          <w:szCs w:val="24"/>
        </w:rPr>
        <w:t>Velar por el uso correcto de los fondos del proyecto.</w:t>
      </w:r>
    </w:p>
    <w:p w14:paraId="50EE9CCD" w14:textId="090B52C4" w:rsidR="00A93951" w:rsidRDefault="004F6A48" w:rsidP="004F6A48">
      <w:pPr>
        <w:pStyle w:val="Prrafodelista"/>
        <w:numPr>
          <w:ilvl w:val="0"/>
          <w:numId w:val="12"/>
        </w:numPr>
        <w:jc w:val="both"/>
        <w:rPr>
          <w:rFonts w:asciiTheme="minorHAnsi" w:hAnsiTheme="minorHAnsi" w:cstheme="minorHAnsi"/>
          <w:sz w:val="24"/>
          <w:szCs w:val="24"/>
        </w:rPr>
      </w:pPr>
      <w:r>
        <w:rPr>
          <w:rFonts w:asciiTheme="minorHAnsi" w:hAnsiTheme="minorHAnsi" w:cstheme="minorHAnsi"/>
          <w:sz w:val="24"/>
          <w:szCs w:val="24"/>
        </w:rPr>
        <w:t>Representar a su equipo</w:t>
      </w:r>
      <w:r w:rsidR="00F1070C">
        <w:rPr>
          <w:rFonts w:asciiTheme="minorHAnsi" w:hAnsiTheme="minorHAnsi" w:cstheme="minorHAnsi"/>
          <w:sz w:val="24"/>
          <w:szCs w:val="24"/>
        </w:rPr>
        <w:t xml:space="preserve"> en la comunicación con el IPSUSS y las comisiones evaluadoras.</w:t>
      </w:r>
    </w:p>
    <w:p w14:paraId="485F8EA6" w14:textId="77777777" w:rsidR="004F6A48" w:rsidRDefault="004F6A48" w:rsidP="004F6A48">
      <w:pPr>
        <w:pStyle w:val="Prrafodelista"/>
        <w:ind w:left="1440" w:firstLine="0"/>
        <w:jc w:val="both"/>
        <w:rPr>
          <w:rFonts w:asciiTheme="minorHAnsi" w:hAnsiTheme="minorHAnsi" w:cstheme="minorHAnsi"/>
          <w:sz w:val="24"/>
          <w:szCs w:val="24"/>
        </w:rPr>
      </w:pPr>
    </w:p>
    <w:p w14:paraId="6A75136B" w14:textId="10490DE4" w:rsidR="002F6BA3" w:rsidRDefault="00F06536" w:rsidP="005A4A8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C</w:t>
      </w:r>
      <w:r w:rsidR="002F6BA3">
        <w:rPr>
          <w:rFonts w:asciiTheme="minorHAnsi" w:hAnsiTheme="minorHAnsi" w:cstheme="minorHAnsi"/>
          <w:sz w:val="24"/>
          <w:szCs w:val="24"/>
        </w:rPr>
        <w:t xml:space="preserve">ontar con un </w:t>
      </w:r>
      <w:proofErr w:type="gramStart"/>
      <w:r w:rsidR="002F6BA3">
        <w:rPr>
          <w:rFonts w:asciiTheme="minorHAnsi" w:hAnsiTheme="minorHAnsi" w:cstheme="minorHAnsi"/>
          <w:sz w:val="24"/>
          <w:szCs w:val="24"/>
        </w:rPr>
        <w:t>Co-Investigador</w:t>
      </w:r>
      <w:proofErr w:type="gramEnd"/>
      <w:r w:rsidR="002F6BA3">
        <w:rPr>
          <w:rFonts w:asciiTheme="minorHAnsi" w:hAnsiTheme="minorHAnsi" w:cstheme="minorHAnsi"/>
          <w:sz w:val="24"/>
          <w:szCs w:val="24"/>
        </w:rPr>
        <w:t xml:space="preserve"> Alterno que pueda asumir el rol del Investigador Principal, en caso de ausencia de este último.</w:t>
      </w:r>
    </w:p>
    <w:p w14:paraId="006CC081" w14:textId="77777777" w:rsidR="00A93951" w:rsidRPr="00A93951" w:rsidRDefault="00A93951" w:rsidP="00A93951">
      <w:pPr>
        <w:jc w:val="both"/>
        <w:rPr>
          <w:rFonts w:asciiTheme="minorHAnsi" w:hAnsiTheme="minorHAnsi" w:cstheme="minorHAnsi"/>
          <w:sz w:val="24"/>
          <w:szCs w:val="24"/>
        </w:rPr>
      </w:pPr>
    </w:p>
    <w:p w14:paraId="2E6B0B3A" w14:textId="77777777" w:rsidR="009248A7" w:rsidRDefault="000E1C71" w:rsidP="005A4A8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Contar con un</w:t>
      </w:r>
      <w:r w:rsidR="00BD732D">
        <w:rPr>
          <w:rFonts w:asciiTheme="minorHAnsi" w:hAnsiTheme="minorHAnsi" w:cstheme="minorHAnsi"/>
          <w:sz w:val="24"/>
          <w:szCs w:val="24"/>
        </w:rPr>
        <w:t xml:space="preserve"> equipo investigador debe estar conformado por</w:t>
      </w:r>
      <w:r w:rsidR="009248A7">
        <w:rPr>
          <w:rFonts w:asciiTheme="minorHAnsi" w:hAnsiTheme="minorHAnsi" w:cstheme="minorHAnsi"/>
          <w:sz w:val="24"/>
          <w:szCs w:val="24"/>
        </w:rPr>
        <w:t>:</w:t>
      </w:r>
    </w:p>
    <w:p w14:paraId="00AA9856" w14:textId="27BF2795" w:rsidR="00BD732D" w:rsidRDefault="001E5BED" w:rsidP="001E5BED">
      <w:pPr>
        <w:pStyle w:val="Prrafodelista"/>
        <w:numPr>
          <w:ilvl w:val="0"/>
          <w:numId w:val="15"/>
        </w:numPr>
        <w:jc w:val="both"/>
        <w:rPr>
          <w:rFonts w:asciiTheme="minorHAnsi" w:hAnsiTheme="minorHAnsi" w:cstheme="minorHAnsi"/>
          <w:sz w:val="24"/>
          <w:szCs w:val="24"/>
        </w:rPr>
      </w:pPr>
      <w:r>
        <w:rPr>
          <w:rFonts w:asciiTheme="minorHAnsi" w:hAnsiTheme="minorHAnsi" w:cstheme="minorHAnsi"/>
          <w:sz w:val="24"/>
          <w:szCs w:val="24"/>
        </w:rPr>
        <w:t>A</w:t>
      </w:r>
      <w:r w:rsidR="00BD732D" w:rsidRPr="001E5BED">
        <w:rPr>
          <w:rFonts w:asciiTheme="minorHAnsi" w:hAnsiTheme="minorHAnsi" w:cstheme="minorHAnsi"/>
          <w:sz w:val="24"/>
          <w:szCs w:val="24"/>
        </w:rPr>
        <w:t>l menos, dos académicos de la USS, los que deben pertenecer a sedes o facultades distintas</w:t>
      </w:r>
      <w:r w:rsidR="00D43A96" w:rsidRPr="001E5BED">
        <w:rPr>
          <w:rFonts w:asciiTheme="minorHAnsi" w:hAnsiTheme="minorHAnsi" w:cstheme="minorHAnsi"/>
          <w:sz w:val="24"/>
          <w:szCs w:val="24"/>
        </w:rPr>
        <w:t>.</w:t>
      </w:r>
    </w:p>
    <w:p w14:paraId="11F347D0" w14:textId="5BFC6911" w:rsidR="0060763D" w:rsidRDefault="007B39BB" w:rsidP="001E5BED">
      <w:pPr>
        <w:pStyle w:val="Prrafodelista"/>
        <w:numPr>
          <w:ilvl w:val="0"/>
          <w:numId w:val="15"/>
        </w:numPr>
        <w:jc w:val="both"/>
        <w:rPr>
          <w:rFonts w:asciiTheme="minorHAnsi" w:hAnsiTheme="minorHAnsi" w:cstheme="minorHAnsi"/>
          <w:sz w:val="24"/>
          <w:szCs w:val="24"/>
        </w:rPr>
      </w:pPr>
      <w:r>
        <w:rPr>
          <w:rFonts w:asciiTheme="minorHAnsi" w:hAnsiTheme="minorHAnsi" w:cstheme="minorHAnsi"/>
          <w:sz w:val="24"/>
          <w:szCs w:val="24"/>
        </w:rPr>
        <w:t xml:space="preserve">Al menos 2 miembros de disciplinas diferentes y que pertenezcan a </w:t>
      </w:r>
      <w:r w:rsidR="00285EBF">
        <w:rPr>
          <w:rFonts w:asciiTheme="minorHAnsi" w:hAnsiTheme="minorHAnsi" w:cstheme="minorHAnsi"/>
          <w:sz w:val="24"/>
          <w:szCs w:val="24"/>
        </w:rPr>
        <w:t>facultades distintas, pudiendo ser los mismos integrantes del punto anterior</w:t>
      </w:r>
      <w:r w:rsidR="00B00FD0">
        <w:rPr>
          <w:rFonts w:asciiTheme="minorHAnsi" w:hAnsiTheme="minorHAnsi" w:cstheme="minorHAnsi"/>
          <w:sz w:val="24"/>
          <w:szCs w:val="24"/>
        </w:rPr>
        <w:t>.</w:t>
      </w:r>
    </w:p>
    <w:p w14:paraId="2DC6BD65" w14:textId="1E8BB442" w:rsidR="00B24B5F" w:rsidRPr="001E5BED" w:rsidRDefault="00B24B5F" w:rsidP="001E5BED">
      <w:pPr>
        <w:pStyle w:val="Prrafodelista"/>
        <w:numPr>
          <w:ilvl w:val="0"/>
          <w:numId w:val="15"/>
        </w:numPr>
        <w:jc w:val="both"/>
        <w:rPr>
          <w:rFonts w:asciiTheme="minorHAnsi" w:hAnsiTheme="minorHAnsi" w:cstheme="minorHAnsi"/>
          <w:sz w:val="24"/>
          <w:szCs w:val="24"/>
        </w:rPr>
      </w:pPr>
      <w:r>
        <w:rPr>
          <w:rFonts w:asciiTheme="minorHAnsi" w:hAnsiTheme="minorHAnsi" w:cstheme="minorHAnsi"/>
          <w:sz w:val="24"/>
          <w:szCs w:val="24"/>
        </w:rPr>
        <w:t>Al menos 2 estudiantes regulares de la USS, en calidad de ayudantes</w:t>
      </w:r>
      <w:r w:rsidR="00500B65">
        <w:rPr>
          <w:rFonts w:asciiTheme="minorHAnsi" w:hAnsiTheme="minorHAnsi" w:cstheme="minorHAnsi"/>
          <w:sz w:val="24"/>
          <w:szCs w:val="24"/>
        </w:rPr>
        <w:t>.</w:t>
      </w:r>
      <w:r w:rsidR="00B13805">
        <w:rPr>
          <w:rFonts w:asciiTheme="minorHAnsi" w:hAnsiTheme="minorHAnsi" w:cstheme="minorHAnsi"/>
          <w:sz w:val="24"/>
          <w:szCs w:val="24"/>
        </w:rPr>
        <w:t xml:space="preserve"> Podrán </w:t>
      </w:r>
      <w:r w:rsidR="008C6784">
        <w:rPr>
          <w:rFonts w:asciiTheme="minorHAnsi" w:hAnsiTheme="minorHAnsi" w:cstheme="minorHAnsi"/>
          <w:sz w:val="24"/>
          <w:szCs w:val="24"/>
        </w:rPr>
        <w:t>participar también estudiantes de magíster y doctorado de la USS.</w:t>
      </w:r>
    </w:p>
    <w:p w14:paraId="3C4DEC1F" w14:textId="77777777" w:rsidR="00A93951" w:rsidRPr="00A93951" w:rsidRDefault="00A93951" w:rsidP="00A93951">
      <w:pPr>
        <w:jc w:val="both"/>
        <w:rPr>
          <w:rFonts w:asciiTheme="minorHAnsi" w:hAnsiTheme="minorHAnsi" w:cstheme="minorHAnsi"/>
          <w:sz w:val="24"/>
          <w:szCs w:val="24"/>
        </w:rPr>
      </w:pPr>
    </w:p>
    <w:p w14:paraId="7AA40526" w14:textId="041F374A" w:rsidR="00D43A96" w:rsidRDefault="00D43A96" w:rsidP="005A4A8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lastRenderedPageBreak/>
        <w:t>Contar con una “carta de interés” por parte de una Institución pública o privada vinculada a la ejecución de las políticas públicas de la materia del proyecto.</w:t>
      </w:r>
    </w:p>
    <w:p w14:paraId="61E58949" w14:textId="77777777" w:rsidR="005E7B60" w:rsidRPr="00A93951" w:rsidRDefault="005E7B60" w:rsidP="00A93951">
      <w:pPr>
        <w:jc w:val="both"/>
        <w:rPr>
          <w:rFonts w:asciiTheme="minorHAnsi" w:hAnsiTheme="minorHAnsi" w:cstheme="minorHAnsi"/>
          <w:sz w:val="24"/>
          <w:szCs w:val="24"/>
        </w:rPr>
      </w:pPr>
    </w:p>
    <w:p w14:paraId="0A24ECF9" w14:textId="0A8BB872" w:rsidR="00D43A96" w:rsidRDefault="0052079D" w:rsidP="005A4A8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C</w:t>
      </w:r>
      <w:r w:rsidR="00D43A96">
        <w:rPr>
          <w:rFonts w:asciiTheme="minorHAnsi" w:hAnsiTheme="minorHAnsi" w:cstheme="minorHAnsi"/>
          <w:sz w:val="24"/>
          <w:szCs w:val="24"/>
        </w:rPr>
        <w:t>ontar con una propuesta económica que considere un detalle de las partidas o ítems de gastos.</w:t>
      </w:r>
    </w:p>
    <w:p w14:paraId="1E79F3B3" w14:textId="77777777" w:rsidR="007F2F02" w:rsidRPr="00E31594" w:rsidRDefault="007F2F02" w:rsidP="00E31594">
      <w:pPr>
        <w:pStyle w:val="Prrafodelista"/>
        <w:rPr>
          <w:rFonts w:asciiTheme="minorHAnsi" w:hAnsiTheme="minorHAnsi" w:cstheme="minorHAnsi"/>
          <w:sz w:val="24"/>
          <w:szCs w:val="24"/>
        </w:rPr>
      </w:pPr>
    </w:p>
    <w:p w14:paraId="6C4AEA1E" w14:textId="23D1C309" w:rsidR="00E31594" w:rsidRDefault="00E31594" w:rsidP="005A4A8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Contar con una carta Gantt</w:t>
      </w:r>
      <w:r w:rsidR="00197607">
        <w:rPr>
          <w:rFonts w:asciiTheme="minorHAnsi" w:hAnsiTheme="minorHAnsi" w:cstheme="minorHAnsi"/>
          <w:sz w:val="24"/>
          <w:szCs w:val="24"/>
        </w:rPr>
        <w:t xml:space="preserve"> que detalle las etapas y actividades del proyecto.</w:t>
      </w:r>
    </w:p>
    <w:p w14:paraId="3C7D9893" w14:textId="77777777" w:rsidR="00F01192" w:rsidRPr="005A4A86" w:rsidRDefault="00F01192" w:rsidP="005A4A86">
      <w:pPr>
        <w:jc w:val="both"/>
        <w:rPr>
          <w:rFonts w:asciiTheme="minorHAnsi" w:hAnsiTheme="minorHAnsi" w:cstheme="minorHAnsi"/>
          <w:sz w:val="24"/>
          <w:szCs w:val="24"/>
        </w:rPr>
      </w:pPr>
    </w:p>
    <w:p w14:paraId="2F6D0AE1" w14:textId="7C8F14F2" w:rsidR="00D43A96" w:rsidRPr="00B92CB8" w:rsidRDefault="00D43A96">
      <w:pPr>
        <w:pStyle w:val="Prrafodelista"/>
        <w:numPr>
          <w:ilvl w:val="1"/>
          <w:numId w:val="2"/>
        </w:numPr>
        <w:jc w:val="both"/>
        <w:rPr>
          <w:rFonts w:asciiTheme="minorHAnsi" w:hAnsiTheme="minorHAnsi" w:cstheme="minorHAnsi"/>
          <w:b/>
          <w:bCs/>
          <w:sz w:val="24"/>
          <w:szCs w:val="24"/>
        </w:rPr>
      </w:pPr>
      <w:r w:rsidRPr="00B92CB8">
        <w:rPr>
          <w:rFonts w:asciiTheme="minorHAnsi" w:hAnsiTheme="minorHAnsi" w:cstheme="minorHAnsi"/>
          <w:b/>
          <w:bCs/>
          <w:sz w:val="24"/>
          <w:szCs w:val="24"/>
        </w:rPr>
        <w:t>Requisitos para los docentes</w:t>
      </w:r>
      <w:r w:rsidR="00A93951" w:rsidRPr="00B92CB8">
        <w:rPr>
          <w:rFonts w:asciiTheme="minorHAnsi" w:hAnsiTheme="minorHAnsi" w:cstheme="minorHAnsi"/>
          <w:b/>
          <w:bCs/>
          <w:sz w:val="24"/>
          <w:szCs w:val="24"/>
        </w:rPr>
        <w:t>:</w:t>
      </w:r>
    </w:p>
    <w:p w14:paraId="182370AB" w14:textId="77777777" w:rsidR="00A93951" w:rsidRPr="00D43A96" w:rsidRDefault="00A93951" w:rsidP="00A93951">
      <w:pPr>
        <w:pStyle w:val="Prrafodelista"/>
        <w:ind w:left="659" w:firstLine="0"/>
        <w:jc w:val="both"/>
        <w:rPr>
          <w:rFonts w:asciiTheme="minorHAnsi" w:hAnsiTheme="minorHAnsi" w:cstheme="minorHAnsi"/>
          <w:b/>
          <w:bCs/>
          <w:sz w:val="24"/>
          <w:szCs w:val="24"/>
        </w:rPr>
      </w:pPr>
    </w:p>
    <w:p w14:paraId="58C937BE" w14:textId="57435245" w:rsidR="00D43A96" w:rsidRDefault="00D43A96" w:rsidP="00D43A9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Ser académicos de la Universidad San Sebastián, independiente del tipo de vinculación contractual, que tengan al momento de enviar el formulario respectivo (sea contrato indefinido o a honorario</w:t>
      </w:r>
      <w:r w:rsidR="0068614E">
        <w:rPr>
          <w:rFonts w:asciiTheme="minorHAnsi" w:hAnsiTheme="minorHAnsi" w:cstheme="minorHAnsi"/>
          <w:sz w:val="24"/>
          <w:szCs w:val="24"/>
        </w:rPr>
        <w:t>)</w:t>
      </w:r>
      <w:r w:rsidR="001355DC">
        <w:rPr>
          <w:rFonts w:asciiTheme="minorHAnsi" w:hAnsiTheme="minorHAnsi" w:cstheme="minorHAnsi"/>
          <w:sz w:val="24"/>
          <w:szCs w:val="24"/>
        </w:rPr>
        <w:t>.</w:t>
      </w:r>
    </w:p>
    <w:p w14:paraId="495525A0" w14:textId="77777777" w:rsidR="001355DC" w:rsidRDefault="001355DC" w:rsidP="001355DC">
      <w:pPr>
        <w:pStyle w:val="Prrafodelista"/>
        <w:ind w:left="1080" w:firstLine="0"/>
        <w:jc w:val="both"/>
        <w:rPr>
          <w:rFonts w:asciiTheme="minorHAnsi" w:hAnsiTheme="minorHAnsi" w:cstheme="minorHAnsi"/>
          <w:sz w:val="24"/>
          <w:szCs w:val="24"/>
        </w:rPr>
      </w:pPr>
    </w:p>
    <w:p w14:paraId="21575E3C" w14:textId="79976CCF" w:rsidR="0068614E" w:rsidRPr="008E7435" w:rsidRDefault="0068614E" w:rsidP="0068614E">
      <w:pPr>
        <w:pStyle w:val="Prrafodelista"/>
        <w:ind w:left="1080" w:firstLine="0"/>
        <w:jc w:val="both"/>
        <w:rPr>
          <w:rFonts w:asciiTheme="minorHAnsi" w:hAnsiTheme="minorHAnsi" w:cstheme="minorHAnsi"/>
          <w:sz w:val="24"/>
          <w:szCs w:val="24"/>
        </w:rPr>
      </w:pPr>
      <w:r>
        <w:rPr>
          <w:rFonts w:asciiTheme="minorHAnsi" w:hAnsiTheme="minorHAnsi" w:cstheme="minorHAnsi"/>
          <w:sz w:val="24"/>
          <w:szCs w:val="24"/>
        </w:rPr>
        <w:t>No obstante, s</w:t>
      </w:r>
      <w:r w:rsidR="00041A7A">
        <w:rPr>
          <w:rFonts w:asciiTheme="minorHAnsi" w:hAnsiTheme="minorHAnsi" w:cstheme="minorHAnsi"/>
          <w:sz w:val="24"/>
          <w:szCs w:val="24"/>
        </w:rPr>
        <w:t>o</w:t>
      </w:r>
      <w:r>
        <w:rPr>
          <w:rFonts w:asciiTheme="minorHAnsi" w:hAnsiTheme="minorHAnsi" w:cstheme="minorHAnsi"/>
          <w:sz w:val="24"/>
          <w:szCs w:val="24"/>
        </w:rPr>
        <w:t xml:space="preserve">lo los académicos de planta podrán cumplir el rol </w:t>
      </w:r>
      <w:r w:rsidRPr="008E7435">
        <w:rPr>
          <w:rFonts w:asciiTheme="minorHAnsi" w:hAnsiTheme="minorHAnsi" w:cstheme="minorHAnsi"/>
          <w:sz w:val="24"/>
          <w:szCs w:val="24"/>
        </w:rPr>
        <w:t xml:space="preserve">de Investigador principal y de </w:t>
      </w:r>
      <w:proofErr w:type="gramStart"/>
      <w:r w:rsidRPr="008E7435">
        <w:rPr>
          <w:rFonts w:asciiTheme="minorHAnsi" w:hAnsiTheme="minorHAnsi" w:cstheme="minorHAnsi"/>
          <w:sz w:val="24"/>
          <w:szCs w:val="24"/>
        </w:rPr>
        <w:t>Co-Investigador</w:t>
      </w:r>
      <w:proofErr w:type="gramEnd"/>
      <w:r w:rsidRPr="008E7435">
        <w:rPr>
          <w:rFonts w:asciiTheme="minorHAnsi" w:hAnsiTheme="minorHAnsi" w:cstheme="minorHAnsi"/>
          <w:sz w:val="24"/>
          <w:szCs w:val="24"/>
        </w:rPr>
        <w:t xml:space="preserve"> Alterno.</w:t>
      </w:r>
    </w:p>
    <w:p w14:paraId="5588DA64" w14:textId="77777777" w:rsidR="00A93951" w:rsidRPr="00A93951" w:rsidRDefault="00A93951" w:rsidP="00A93951">
      <w:pPr>
        <w:jc w:val="both"/>
        <w:rPr>
          <w:rFonts w:asciiTheme="minorHAnsi" w:hAnsiTheme="minorHAnsi" w:cstheme="minorHAnsi"/>
          <w:sz w:val="24"/>
          <w:szCs w:val="24"/>
        </w:rPr>
      </w:pPr>
    </w:p>
    <w:p w14:paraId="18F90FB4" w14:textId="467E5C2E" w:rsidR="0068614E" w:rsidRDefault="0068614E" w:rsidP="00D43A9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Ingresar el proyecto como parte de sus compromisos académicos y, en consecuencia, contar con la aprobación de su Decano (a).</w:t>
      </w:r>
    </w:p>
    <w:p w14:paraId="78A32035" w14:textId="77777777" w:rsidR="00A93951" w:rsidRDefault="00A93951" w:rsidP="00A93951">
      <w:pPr>
        <w:pStyle w:val="Prrafodelista"/>
        <w:ind w:left="1080" w:firstLine="0"/>
        <w:jc w:val="both"/>
        <w:rPr>
          <w:rFonts w:asciiTheme="minorHAnsi" w:hAnsiTheme="minorHAnsi" w:cstheme="minorHAnsi"/>
          <w:sz w:val="24"/>
          <w:szCs w:val="24"/>
        </w:rPr>
      </w:pPr>
    </w:p>
    <w:p w14:paraId="039AB99E" w14:textId="47CF6E3C" w:rsidR="0068614E" w:rsidRDefault="0068614E" w:rsidP="00D43A96">
      <w:pPr>
        <w:pStyle w:val="Prrafodelista"/>
        <w:numPr>
          <w:ilvl w:val="2"/>
          <w:numId w:val="2"/>
        </w:numPr>
        <w:jc w:val="both"/>
        <w:rPr>
          <w:rFonts w:asciiTheme="minorHAnsi" w:hAnsiTheme="minorHAnsi" w:cstheme="minorHAnsi"/>
          <w:sz w:val="24"/>
          <w:szCs w:val="24"/>
        </w:rPr>
      </w:pPr>
      <w:r>
        <w:rPr>
          <w:rFonts w:asciiTheme="minorHAnsi" w:hAnsiTheme="minorHAnsi" w:cstheme="minorHAnsi"/>
          <w:sz w:val="24"/>
          <w:szCs w:val="24"/>
        </w:rPr>
        <w:t xml:space="preserve">Cada académico y/o grupo </w:t>
      </w:r>
      <w:r w:rsidR="008C4A6A">
        <w:rPr>
          <w:rFonts w:asciiTheme="minorHAnsi" w:hAnsiTheme="minorHAnsi" w:cstheme="minorHAnsi"/>
          <w:sz w:val="24"/>
          <w:szCs w:val="24"/>
        </w:rPr>
        <w:t xml:space="preserve">participante podrá postular y ser parte de un solo proyecto del presente </w:t>
      </w:r>
      <w:r w:rsidR="00041A7A">
        <w:rPr>
          <w:rFonts w:asciiTheme="minorHAnsi" w:hAnsiTheme="minorHAnsi" w:cstheme="minorHAnsi"/>
          <w:sz w:val="24"/>
          <w:szCs w:val="24"/>
        </w:rPr>
        <w:t>c</w:t>
      </w:r>
      <w:r w:rsidR="008C4A6A">
        <w:rPr>
          <w:rFonts w:asciiTheme="minorHAnsi" w:hAnsiTheme="minorHAnsi" w:cstheme="minorHAnsi"/>
          <w:sz w:val="24"/>
          <w:szCs w:val="24"/>
        </w:rPr>
        <w:t>oncurso.</w:t>
      </w:r>
    </w:p>
    <w:p w14:paraId="0D815DD6" w14:textId="77777777" w:rsidR="008C2407" w:rsidRDefault="008C2407">
      <w:pPr>
        <w:jc w:val="both"/>
        <w:rPr>
          <w:rFonts w:asciiTheme="minorHAnsi" w:hAnsiTheme="minorHAnsi" w:cstheme="minorHAnsi"/>
          <w:sz w:val="24"/>
          <w:szCs w:val="24"/>
        </w:rPr>
      </w:pPr>
    </w:p>
    <w:p w14:paraId="371F5C0C" w14:textId="21B6F8E3" w:rsidR="0068614E" w:rsidRPr="0068614E" w:rsidRDefault="00C7041F">
      <w:pPr>
        <w:pStyle w:val="Prrafodelista"/>
        <w:numPr>
          <w:ilvl w:val="1"/>
          <w:numId w:val="2"/>
        </w:numPr>
        <w:jc w:val="both"/>
        <w:rPr>
          <w:rFonts w:asciiTheme="minorHAnsi" w:hAnsiTheme="minorHAnsi" w:cstheme="minorHAnsi"/>
          <w:b/>
          <w:bCs/>
          <w:w w:val="95"/>
          <w:sz w:val="24"/>
          <w:szCs w:val="24"/>
        </w:rPr>
      </w:pPr>
      <w:r>
        <w:rPr>
          <w:rFonts w:asciiTheme="minorHAnsi" w:hAnsiTheme="minorHAnsi" w:cstheme="minorHAnsi"/>
          <w:sz w:val="24"/>
          <w:szCs w:val="24"/>
        </w:rPr>
        <w:t xml:space="preserve"> </w:t>
      </w:r>
      <w:r w:rsidR="0068614E" w:rsidRPr="0068614E">
        <w:rPr>
          <w:rFonts w:asciiTheme="minorHAnsi" w:hAnsiTheme="minorHAnsi" w:cstheme="minorHAnsi"/>
          <w:b/>
          <w:bCs/>
          <w:sz w:val="24"/>
          <w:szCs w:val="24"/>
        </w:rPr>
        <w:t>Requisitos para todos los participantes:</w:t>
      </w:r>
    </w:p>
    <w:p w14:paraId="52742E9D" w14:textId="77777777" w:rsidR="0068614E" w:rsidRPr="0068614E" w:rsidRDefault="0068614E" w:rsidP="0068614E">
      <w:pPr>
        <w:pStyle w:val="Prrafodelista"/>
        <w:ind w:left="659" w:firstLine="0"/>
        <w:jc w:val="both"/>
        <w:rPr>
          <w:rFonts w:asciiTheme="minorHAnsi" w:hAnsiTheme="minorHAnsi" w:cstheme="minorHAnsi"/>
          <w:b/>
          <w:w w:val="95"/>
          <w:sz w:val="24"/>
          <w:szCs w:val="24"/>
        </w:rPr>
      </w:pPr>
    </w:p>
    <w:p w14:paraId="4775A167" w14:textId="17BE4968" w:rsidR="008C4A6A" w:rsidRPr="004B7D0B" w:rsidRDefault="008C4A6A" w:rsidP="004B7D0B">
      <w:pPr>
        <w:pStyle w:val="Prrafodelista"/>
        <w:numPr>
          <w:ilvl w:val="2"/>
          <w:numId w:val="2"/>
        </w:numPr>
        <w:jc w:val="both"/>
        <w:rPr>
          <w:rFonts w:asciiTheme="minorHAnsi" w:hAnsiTheme="minorHAnsi" w:cstheme="minorHAnsi"/>
          <w:bCs/>
          <w:w w:val="95"/>
          <w:sz w:val="24"/>
          <w:szCs w:val="24"/>
        </w:rPr>
      </w:pPr>
      <w:r w:rsidRPr="008C4A6A">
        <w:rPr>
          <w:rFonts w:asciiTheme="minorHAnsi" w:hAnsiTheme="minorHAnsi" w:cstheme="minorHAnsi"/>
          <w:bCs/>
          <w:w w:val="95"/>
          <w:sz w:val="24"/>
          <w:szCs w:val="24"/>
        </w:rPr>
        <w:t xml:space="preserve">Participar en un </w:t>
      </w:r>
      <w:r>
        <w:rPr>
          <w:rFonts w:asciiTheme="minorHAnsi" w:hAnsiTheme="minorHAnsi" w:cstheme="minorHAnsi"/>
          <w:bCs/>
          <w:w w:val="95"/>
          <w:sz w:val="24"/>
          <w:szCs w:val="24"/>
        </w:rPr>
        <w:t>“</w:t>
      </w:r>
      <w:r w:rsidRPr="008C4A6A">
        <w:rPr>
          <w:rFonts w:asciiTheme="minorHAnsi" w:hAnsiTheme="minorHAnsi" w:cstheme="minorHAnsi"/>
          <w:bCs/>
          <w:w w:val="95"/>
          <w:sz w:val="24"/>
          <w:szCs w:val="24"/>
        </w:rPr>
        <w:t>taller</w:t>
      </w:r>
      <w:r>
        <w:rPr>
          <w:rFonts w:asciiTheme="minorHAnsi" w:hAnsiTheme="minorHAnsi" w:cstheme="minorHAnsi"/>
          <w:bCs/>
          <w:w w:val="95"/>
          <w:sz w:val="24"/>
          <w:szCs w:val="24"/>
        </w:rPr>
        <w:t xml:space="preserve"> de inicio”, </w:t>
      </w:r>
      <w:r w:rsidR="00264364">
        <w:rPr>
          <w:rFonts w:asciiTheme="minorHAnsi" w:hAnsiTheme="minorHAnsi" w:cstheme="minorHAnsi"/>
          <w:bCs/>
          <w:w w:val="95"/>
          <w:sz w:val="24"/>
          <w:szCs w:val="24"/>
        </w:rPr>
        <w:t>sobre</w:t>
      </w:r>
      <w:r w:rsidR="004B7D0B">
        <w:rPr>
          <w:rFonts w:asciiTheme="minorHAnsi" w:hAnsiTheme="minorHAnsi" w:cstheme="minorHAnsi"/>
          <w:bCs/>
          <w:w w:val="95"/>
          <w:sz w:val="24"/>
          <w:szCs w:val="24"/>
        </w:rPr>
        <w:t xml:space="preserve"> m</w:t>
      </w:r>
      <w:r w:rsidRPr="004B7D0B">
        <w:rPr>
          <w:rFonts w:asciiTheme="minorHAnsi" w:hAnsiTheme="minorHAnsi" w:cstheme="minorHAnsi"/>
          <w:bCs/>
          <w:w w:val="95"/>
          <w:sz w:val="24"/>
          <w:szCs w:val="24"/>
        </w:rPr>
        <w:t xml:space="preserve">etodología de </w:t>
      </w:r>
      <w:r w:rsidR="00B7243F">
        <w:rPr>
          <w:rFonts w:asciiTheme="minorHAnsi" w:hAnsiTheme="minorHAnsi" w:cstheme="minorHAnsi"/>
          <w:bCs/>
          <w:w w:val="95"/>
          <w:sz w:val="24"/>
          <w:szCs w:val="24"/>
        </w:rPr>
        <w:t>a</w:t>
      </w:r>
      <w:r w:rsidRPr="004B7D0B">
        <w:rPr>
          <w:rFonts w:asciiTheme="minorHAnsi" w:hAnsiTheme="minorHAnsi" w:cstheme="minorHAnsi"/>
          <w:bCs/>
          <w:w w:val="95"/>
          <w:sz w:val="24"/>
          <w:szCs w:val="24"/>
        </w:rPr>
        <w:t xml:space="preserve">spectos </w:t>
      </w:r>
      <w:r w:rsidR="00B7243F">
        <w:rPr>
          <w:rFonts w:asciiTheme="minorHAnsi" w:hAnsiTheme="minorHAnsi" w:cstheme="minorHAnsi"/>
          <w:bCs/>
          <w:w w:val="95"/>
          <w:sz w:val="24"/>
          <w:szCs w:val="24"/>
        </w:rPr>
        <w:t>é</w:t>
      </w:r>
      <w:r w:rsidRPr="004B7D0B">
        <w:rPr>
          <w:rFonts w:asciiTheme="minorHAnsi" w:hAnsiTheme="minorHAnsi" w:cstheme="minorHAnsi"/>
          <w:bCs/>
          <w:w w:val="95"/>
          <w:sz w:val="24"/>
          <w:szCs w:val="24"/>
        </w:rPr>
        <w:t xml:space="preserve">ticos en la </w:t>
      </w:r>
      <w:r w:rsidR="00B7243F">
        <w:rPr>
          <w:rFonts w:asciiTheme="minorHAnsi" w:hAnsiTheme="minorHAnsi" w:cstheme="minorHAnsi"/>
          <w:bCs/>
          <w:w w:val="95"/>
          <w:sz w:val="24"/>
          <w:szCs w:val="24"/>
        </w:rPr>
        <w:t>i</w:t>
      </w:r>
      <w:r w:rsidRPr="004B7D0B">
        <w:rPr>
          <w:rFonts w:asciiTheme="minorHAnsi" w:hAnsiTheme="minorHAnsi" w:cstheme="minorHAnsi"/>
          <w:bCs/>
          <w:w w:val="95"/>
          <w:sz w:val="24"/>
          <w:szCs w:val="24"/>
        </w:rPr>
        <w:t>nvestigación y mecánicas de las Políticas Públicas.</w:t>
      </w:r>
    </w:p>
    <w:p w14:paraId="0D815DF7" w14:textId="77777777" w:rsidR="008C2407" w:rsidRDefault="008C2407">
      <w:pPr>
        <w:jc w:val="both"/>
        <w:rPr>
          <w:rFonts w:asciiTheme="minorHAnsi" w:hAnsiTheme="minorHAnsi" w:cstheme="minorHAnsi"/>
          <w:sz w:val="26"/>
          <w:szCs w:val="26"/>
        </w:rPr>
      </w:pPr>
    </w:p>
    <w:p w14:paraId="0D815DF8" w14:textId="77777777" w:rsidR="008C2407" w:rsidRDefault="008C2407">
      <w:pPr>
        <w:jc w:val="both"/>
        <w:rPr>
          <w:rFonts w:asciiTheme="minorHAnsi" w:hAnsiTheme="minorHAnsi" w:cstheme="minorHAnsi"/>
          <w:sz w:val="26"/>
          <w:szCs w:val="26"/>
        </w:rPr>
      </w:pPr>
    </w:p>
    <w:p w14:paraId="0D815DF9" w14:textId="77777777" w:rsidR="008C2407" w:rsidRDefault="00C7041F" w:rsidP="005A158E">
      <w:pPr>
        <w:pStyle w:val="Prrafodelista"/>
        <w:numPr>
          <w:ilvl w:val="0"/>
          <w:numId w:val="2"/>
        </w:numPr>
        <w:jc w:val="both"/>
        <w:rPr>
          <w:rFonts w:asciiTheme="minorHAnsi" w:hAnsiTheme="minorHAnsi" w:cstheme="minorHAnsi"/>
          <w:b/>
          <w:w w:val="95"/>
          <w:sz w:val="26"/>
          <w:szCs w:val="26"/>
        </w:rPr>
      </w:pPr>
      <w:r>
        <w:rPr>
          <w:rFonts w:asciiTheme="minorHAnsi" w:hAnsiTheme="minorHAnsi" w:cstheme="minorHAnsi"/>
          <w:b/>
          <w:w w:val="95"/>
          <w:sz w:val="26"/>
          <w:szCs w:val="26"/>
        </w:rPr>
        <w:t>POSTULACIÓN</w:t>
      </w:r>
    </w:p>
    <w:p w14:paraId="0D815DFA" w14:textId="77777777" w:rsidR="008C2407" w:rsidRDefault="008C2407">
      <w:pPr>
        <w:pStyle w:val="Prrafodelista"/>
        <w:ind w:left="720" w:firstLine="0"/>
        <w:jc w:val="both"/>
        <w:rPr>
          <w:rFonts w:asciiTheme="minorHAnsi" w:hAnsiTheme="minorHAnsi" w:cstheme="minorHAnsi"/>
          <w:b/>
          <w:w w:val="95"/>
          <w:sz w:val="26"/>
          <w:szCs w:val="26"/>
        </w:rPr>
      </w:pPr>
    </w:p>
    <w:p w14:paraId="0D815DFB" w14:textId="4BA4CAAD" w:rsidR="008C2407" w:rsidRDefault="008C4A6A" w:rsidP="008C4A6A">
      <w:pPr>
        <w:pStyle w:val="Prrafodelista"/>
        <w:numPr>
          <w:ilvl w:val="1"/>
          <w:numId w:val="2"/>
        </w:numPr>
        <w:jc w:val="both"/>
        <w:rPr>
          <w:rFonts w:asciiTheme="minorHAnsi" w:hAnsiTheme="minorHAnsi" w:cstheme="minorHAnsi"/>
          <w:b/>
          <w:spacing w:val="-10"/>
          <w:sz w:val="24"/>
          <w:szCs w:val="24"/>
        </w:rPr>
      </w:pPr>
      <w:r w:rsidRPr="008E7435">
        <w:rPr>
          <w:rFonts w:asciiTheme="minorHAnsi" w:hAnsiTheme="minorHAnsi" w:cstheme="minorHAnsi"/>
          <w:b/>
          <w:bCs/>
          <w:sz w:val="24"/>
          <w:szCs w:val="24"/>
        </w:rPr>
        <w:t>Plazo de la convocatoria:</w:t>
      </w:r>
      <w:r w:rsidRPr="008C4A6A">
        <w:rPr>
          <w:rFonts w:asciiTheme="minorHAnsi" w:hAnsiTheme="minorHAnsi" w:cstheme="minorHAnsi"/>
          <w:sz w:val="24"/>
          <w:szCs w:val="24"/>
        </w:rPr>
        <w:t xml:space="preserve"> </w:t>
      </w:r>
      <w:r>
        <w:rPr>
          <w:rFonts w:asciiTheme="minorHAnsi" w:hAnsiTheme="minorHAnsi" w:cstheme="minorHAnsi"/>
          <w:sz w:val="24"/>
          <w:szCs w:val="24"/>
        </w:rPr>
        <w:t>L</w:t>
      </w:r>
      <w:r w:rsidR="00C7041F" w:rsidRPr="008C4A6A">
        <w:rPr>
          <w:rFonts w:asciiTheme="minorHAnsi" w:hAnsiTheme="minorHAnsi" w:cstheme="minorHAnsi"/>
          <w:sz w:val="24"/>
          <w:szCs w:val="24"/>
        </w:rPr>
        <w:t xml:space="preserve">a convocatoria para presentar los proyectos se inicia el </w:t>
      </w:r>
      <w:r w:rsidR="00DA33BC">
        <w:rPr>
          <w:rFonts w:asciiTheme="minorHAnsi" w:hAnsiTheme="minorHAnsi" w:cstheme="minorHAnsi"/>
          <w:b/>
          <w:sz w:val="24"/>
          <w:szCs w:val="24"/>
        </w:rPr>
        <w:t>lunes</w:t>
      </w:r>
      <w:r w:rsidR="00C7041F" w:rsidRPr="008C4A6A">
        <w:rPr>
          <w:rFonts w:asciiTheme="minorHAnsi" w:hAnsiTheme="minorHAnsi" w:cstheme="minorHAnsi"/>
          <w:b/>
          <w:sz w:val="24"/>
          <w:szCs w:val="24"/>
        </w:rPr>
        <w:t xml:space="preserve"> </w:t>
      </w:r>
      <w:r w:rsidR="00B41E75">
        <w:rPr>
          <w:rFonts w:asciiTheme="minorHAnsi" w:hAnsiTheme="minorHAnsi" w:cstheme="minorHAnsi"/>
          <w:b/>
          <w:sz w:val="24"/>
          <w:szCs w:val="24"/>
        </w:rPr>
        <w:t>30</w:t>
      </w:r>
      <w:r w:rsidR="00C7041F" w:rsidRPr="008C4A6A">
        <w:rPr>
          <w:rFonts w:asciiTheme="minorHAnsi" w:hAnsiTheme="minorHAnsi" w:cstheme="minorHAnsi"/>
          <w:b/>
          <w:sz w:val="24"/>
          <w:szCs w:val="24"/>
        </w:rPr>
        <w:t xml:space="preserve"> </w:t>
      </w:r>
      <w:r w:rsidR="00347EFC">
        <w:rPr>
          <w:rFonts w:asciiTheme="minorHAnsi" w:hAnsiTheme="minorHAnsi" w:cstheme="minorHAnsi"/>
          <w:b/>
          <w:sz w:val="24"/>
          <w:szCs w:val="24"/>
        </w:rPr>
        <w:t xml:space="preserve">de </w:t>
      </w:r>
      <w:r w:rsidR="00B41E75">
        <w:rPr>
          <w:rFonts w:asciiTheme="minorHAnsi" w:hAnsiTheme="minorHAnsi" w:cstheme="minorHAnsi"/>
          <w:b/>
          <w:sz w:val="24"/>
          <w:szCs w:val="24"/>
        </w:rPr>
        <w:t>octubre</w:t>
      </w:r>
      <w:r w:rsidR="00347EFC">
        <w:rPr>
          <w:rFonts w:asciiTheme="minorHAnsi" w:hAnsiTheme="minorHAnsi" w:cstheme="minorHAnsi"/>
          <w:b/>
          <w:sz w:val="24"/>
          <w:szCs w:val="24"/>
        </w:rPr>
        <w:t xml:space="preserve"> </w:t>
      </w:r>
      <w:r w:rsidR="00C7041F" w:rsidRPr="008C4A6A">
        <w:rPr>
          <w:rFonts w:asciiTheme="minorHAnsi" w:hAnsiTheme="minorHAnsi" w:cstheme="minorHAnsi"/>
          <w:b/>
          <w:sz w:val="24"/>
          <w:szCs w:val="24"/>
        </w:rPr>
        <w:t>de 202</w:t>
      </w:r>
      <w:r w:rsidR="00467251">
        <w:rPr>
          <w:rFonts w:asciiTheme="minorHAnsi" w:hAnsiTheme="minorHAnsi" w:cstheme="minorHAnsi"/>
          <w:b/>
          <w:sz w:val="24"/>
          <w:szCs w:val="24"/>
          <w:lang w:val="es-ES"/>
        </w:rPr>
        <w:t>3</w:t>
      </w:r>
      <w:r w:rsidR="00C7041F" w:rsidRPr="008C4A6A">
        <w:rPr>
          <w:rFonts w:asciiTheme="minorHAnsi" w:hAnsiTheme="minorHAnsi" w:cstheme="minorHAnsi"/>
          <w:b/>
          <w:spacing w:val="-10"/>
          <w:sz w:val="24"/>
          <w:szCs w:val="24"/>
        </w:rPr>
        <w:t xml:space="preserve"> y termina el </w:t>
      </w:r>
      <w:r w:rsidR="00C7041F" w:rsidRPr="008C4A6A">
        <w:rPr>
          <w:rFonts w:asciiTheme="minorHAnsi" w:hAnsiTheme="minorHAnsi" w:cstheme="minorHAnsi"/>
          <w:b/>
          <w:spacing w:val="-10"/>
          <w:sz w:val="24"/>
          <w:szCs w:val="24"/>
          <w:lang w:val="es-ES"/>
        </w:rPr>
        <w:t>viernes</w:t>
      </w:r>
      <w:r w:rsidR="00C7041F" w:rsidRPr="008C4A6A">
        <w:rPr>
          <w:rFonts w:asciiTheme="minorHAnsi" w:hAnsiTheme="minorHAnsi" w:cstheme="minorHAnsi"/>
          <w:b/>
          <w:spacing w:val="-10"/>
          <w:sz w:val="24"/>
          <w:szCs w:val="24"/>
        </w:rPr>
        <w:t xml:space="preserve"> </w:t>
      </w:r>
      <w:r w:rsidR="00467251">
        <w:rPr>
          <w:rFonts w:asciiTheme="minorHAnsi" w:hAnsiTheme="minorHAnsi" w:cstheme="minorHAnsi"/>
          <w:b/>
          <w:spacing w:val="-10"/>
          <w:sz w:val="24"/>
          <w:szCs w:val="24"/>
          <w:lang w:val="es-ES"/>
        </w:rPr>
        <w:t>29</w:t>
      </w:r>
      <w:r w:rsidR="00C7041F" w:rsidRPr="008C4A6A">
        <w:rPr>
          <w:rFonts w:asciiTheme="minorHAnsi" w:hAnsiTheme="minorHAnsi" w:cstheme="minorHAnsi"/>
          <w:b/>
          <w:spacing w:val="-10"/>
          <w:sz w:val="24"/>
          <w:szCs w:val="24"/>
        </w:rPr>
        <w:t xml:space="preserve"> de </w:t>
      </w:r>
      <w:r w:rsidR="00C7041F" w:rsidRPr="008C4A6A">
        <w:rPr>
          <w:rFonts w:asciiTheme="minorHAnsi" w:hAnsiTheme="minorHAnsi" w:cstheme="minorHAnsi"/>
          <w:b/>
          <w:spacing w:val="-10"/>
          <w:sz w:val="24"/>
          <w:szCs w:val="24"/>
          <w:lang w:val="es-ES"/>
        </w:rPr>
        <w:t>diciembre</w:t>
      </w:r>
      <w:r w:rsidR="00C7041F" w:rsidRPr="008C4A6A">
        <w:rPr>
          <w:rFonts w:asciiTheme="minorHAnsi" w:hAnsiTheme="minorHAnsi" w:cstheme="minorHAnsi"/>
          <w:b/>
          <w:spacing w:val="-10"/>
          <w:sz w:val="24"/>
          <w:szCs w:val="24"/>
        </w:rPr>
        <w:t xml:space="preserve"> 202</w:t>
      </w:r>
      <w:r w:rsidR="00467251">
        <w:rPr>
          <w:rFonts w:asciiTheme="minorHAnsi" w:hAnsiTheme="minorHAnsi" w:cstheme="minorHAnsi"/>
          <w:b/>
          <w:spacing w:val="-10"/>
          <w:sz w:val="24"/>
          <w:szCs w:val="24"/>
        </w:rPr>
        <w:t>3</w:t>
      </w:r>
      <w:r w:rsidR="00C7041F" w:rsidRPr="008C4A6A">
        <w:rPr>
          <w:rFonts w:asciiTheme="minorHAnsi" w:hAnsiTheme="minorHAnsi" w:cstheme="minorHAnsi"/>
          <w:b/>
          <w:spacing w:val="-10"/>
          <w:sz w:val="24"/>
          <w:szCs w:val="24"/>
        </w:rPr>
        <w:t>.</w:t>
      </w:r>
    </w:p>
    <w:p w14:paraId="1298F9AC" w14:textId="77777777" w:rsidR="00A93951" w:rsidRPr="008C4A6A" w:rsidRDefault="00A93951" w:rsidP="00A93951">
      <w:pPr>
        <w:pStyle w:val="Prrafodelista"/>
        <w:ind w:left="659" w:firstLine="0"/>
        <w:jc w:val="both"/>
        <w:rPr>
          <w:rFonts w:asciiTheme="minorHAnsi" w:hAnsiTheme="minorHAnsi" w:cstheme="minorHAnsi"/>
          <w:b/>
          <w:spacing w:val="-10"/>
          <w:sz w:val="24"/>
          <w:szCs w:val="24"/>
        </w:rPr>
      </w:pPr>
    </w:p>
    <w:p w14:paraId="2EB0B267" w14:textId="74CAFED9" w:rsidR="000915BF" w:rsidRPr="008C4A6A" w:rsidRDefault="008C4A6A" w:rsidP="008C4A6A">
      <w:pPr>
        <w:pStyle w:val="Prrafodelista"/>
        <w:numPr>
          <w:ilvl w:val="1"/>
          <w:numId w:val="2"/>
        </w:numPr>
        <w:jc w:val="both"/>
        <w:rPr>
          <w:rFonts w:asciiTheme="minorHAnsi" w:hAnsiTheme="minorHAnsi" w:cstheme="minorHAnsi"/>
          <w:b/>
          <w:spacing w:val="-10"/>
          <w:sz w:val="24"/>
          <w:szCs w:val="24"/>
        </w:rPr>
      </w:pPr>
      <w:r>
        <w:rPr>
          <w:rFonts w:asciiTheme="minorHAnsi" w:hAnsiTheme="minorHAnsi" w:cstheme="minorHAnsi"/>
          <w:b/>
          <w:spacing w:val="-10"/>
          <w:sz w:val="24"/>
          <w:szCs w:val="24"/>
        </w:rPr>
        <w:t xml:space="preserve">Mecanismo de postulación: </w:t>
      </w:r>
      <w:r w:rsidR="00C7041F" w:rsidRPr="008C4A6A">
        <w:rPr>
          <w:rFonts w:asciiTheme="minorHAnsi" w:hAnsiTheme="minorHAnsi" w:cstheme="minorHAnsi"/>
          <w:spacing w:val="-10"/>
          <w:sz w:val="24"/>
          <w:szCs w:val="24"/>
        </w:rPr>
        <w:t xml:space="preserve">La postulación </w:t>
      </w:r>
      <w:r w:rsidR="00C7041F" w:rsidRPr="008C4A6A">
        <w:rPr>
          <w:rFonts w:asciiTheme="minorHAnsi" w:hAnsiTheme="minorHAnsi" w:cstheme="minorHAnsi"/>
          <w:sz w:val="24"/>
          <w:szCs w:val="24"/>
        </w:rPr>
        <w:t>se realizará a</w:t>
      </w:r>
      <w:r w:rsidR="00C7041F" w:rsidRPr="008C4A6A">
        <w:rPr>
          <w:rFonts w:asciiTheme="minorHAnsi" w:hAnsiTheme="minorHAnsi" w:cstheme="minorHAnsi"/>
          <w:spacing w:val="-11"/>
          <w:sz w:val="24"/>
          <w:szCs w:val="24"/>
        </w:rPr>
        <w:t xml:space="preserve"> </w:t>
      </w:r>
      <w:r w:rsidR="00C7041F" w:rsidRPr="008C4A6A">
        <w:rPr>
          <w:rFonts w:asciiTheme="minorHAnsi" w:hAnsiTheme="minorHAnsi" w:cstheme="minorHAnsi"/>
          <w:sz w:val="24"/>
          <w:szCs w:val="24"/>
        </w:rPr>
        <w:t>través</w:t>
      </w:r>
      <w:r w:rsidR="00C7041F" w:rsidRPr="008C4A6A">
        <w:rPr>
          <w:rFonts w:asciiTheme="minorHAnsi" w:hAnsiTheme="minorHAnsi" w:cstheme="minorHAnsi"/>
          <w:spacing w:val="-11"/>
          <w:sz w:val="24"/>
          <w:szCs w:val="24"/>
        </w:rPr>
        <w:t xml:space="preserve"> </w:t>
      </w:r>
      <w:r w:rsidR="00C7041F" w:rsidRPr="008C4A6A">
        <w:rPr>
          <w:rFonts w:asciiTheme="minorHAnsi" w:hAnsiTheme="minorHAnsi" w:cstheme="minorHAnsi"/>
          <w:sz w:val="24"/>
          <w:szCs w:val="24"/>
        </w:rPr>
        <w:t>de</w:t>
      </w:r>
      <w:r w:rsidR="00C7041F" w:rsidRPr="008C4A6A">
        <w:rPr>
          <w:rFonts w:asciiTheme="minorHAnsi" w:hAnsiTheme="minorHAnsi" w:cstheme="minorHAnsi"/>
          <w:spacing w:val="-10"/>
          <w:sz w:val="24"/>
          <w:szCs w:val="24"/>
        </w:rPr>
        <w:t xml:space="preserve"> </w:t>
      </w:r>
      <w:r w:rsidR="00C7041F" w:rsidRPr="008C4A6A">
        <w:rPr>
          <w:rFonts w:asciiTheme="minorHAnsi" w:hAnsiTheme="minorHAnsi" w:cstheme="minorHAnsi"/>
          <w:sz w:val="24"/>
          <w:szCs w:val="24"/>
        </w:rPr>
        <w:t>la</w:t>
      </w:r>
      <w:r w:rsidR="00C7041F" w:rsidRPr="008C4A6A">
        <w:rPr>
          <w:rFonts w:asciiTheme="minorHAnsi" w:hAnsiTheme="minorHAnsi" w:cstheme="minorHAnsi"/>
          <w:spacing w:val="-12"/>
          <w:sz w:val="24"/>
          <w:szCs w:val="24"/>
        </w:rPr>
        <w:t xml:space="preserve"> </w:t>
      </w:r>
      <w:r w:rsidR="00C7041F" w:rsidRPr="008C4A6A">
        <w:rPr>
          <w:rFonts w:asciiTheme="minorHAnsi" w:hAnsiTheme="minorHAnsi" w:cstheme="minorHAnsi"/>
          <w:sz w:val="24"/>
          <w:szCs w:val="24"/>
        </w:rPr>
        <w:t>p</w:t>
      </w:r>
      <w:r>
        <w:rPr>
          <w:rFonts w:asciiTheme="minorHAnsi" w:hAnsiTheme="minorHAnsi" w:cstheme="minorHAnsi"/>
          <w:sz w:val="24"/>
          <w:szCs w:val="24"/>
        </w:rPr>
        <w:t>ágina</w:t>
      </w:r>
      <w:r w:rsidR="00C7041F" w:rsidRPr="008C4A6A">
        <w:rPr>
          <w:rFonts w:asciiTheme="minorHAnsi" w:hAnsiTheme="minorHAnsi" w:cstheme="minorHAnsi"/>
          <w:spacing w:val="-11"/>
          <w:sz w:val="24"/>
          <w:szCs w:val="24"/>
        </w:rPr>
        <w:t xml:space="preserve"> web </w:t>
      </w:r>
      <w:r w:rsidR="00C7041F" w:rsidRPr="008C4A6A">
        <w:rPr>
          <w:rFonts w:asciiTheme="minorHAnsi" w:hAnsiTheme="minorHAnsi" w:cstheme="minorHAnsi"/>
          <w:sz w:val="24"/>
          <w:szCs w:val="24"/>
        </w:rPr>
        <w:t xml:space="preserve">del Instituto de Políticas Públicas </w:t>
      </w:r>
      <w:hyperlink r:id="rId8" w:history="1">
        <w:r w:rsidR="00C7041F" w:rsidRPr="008C4A6A">
          <w:rPr>
            <w:rStyle w:val="Hipervnculo"/>
            <w:rFonts w:asciiTheme="minorHAnsi" w:hAnsiTheme="minorHAnsi" w:cstheme="minorHAnsi"/>
            <w:sz w:val="24"/>
            <w:szCs w:val="24"/>
          </w:rPr>
          <w:t>www.ipsuss.cl</w:t>
        </w:r>
      </w:hyperlink>
      <w:r w:rsidR="00C7041F" w:rsidRPr="008C4A6A">
        <w:rPr>
          <w:rFonts w:asciiTheme="minorHAnsi" w:hAnsiTheme="minorHAnsi" w:cstheme="minorHAnsi"/>
          <w:sz w:val="24"/>
          <w:szCs w:val="24"/>
        </w:rPr>
        <w:t xml:space="preserve">, donde se habilitará un </w:t>
      </w:r>
      <w:r w:rsidR="00C7041F" w:rsidRPr="008C4A6A">
        <w:rPr>
          <w:rFonts w:asciiTheme="minorHAnsi" w:hAnsiTheme="minorHAnsi" w:cstheme="minorHAnsi"/>
          <w:i/>
          <w:iCs/>
          <w:sz w:val="24"/>
          <w:szCs w:val="24"/>
        </w:rPr>
        <w:t>banner</w:t>
      </w:r>
      <w:r w:rsidR="00C7041F" w:rsidRPr="008C4A6A">
        <w:rPr>
          <w:rFonts w:asciiTheme="minorHAnsi" w:hAnsiTheme="minorHAnsi" w:cstheme="minorHAnsi"/>
          <w:sz w:val="24"/>
          <w:szCs w:val="24"/>
        </w:rPr>
        <w:t xml:space="preserve"> que conducirá a </w:t>
      </w:r>
      <w:r>
        <w:rPr>
          <w:rFonts w:asciiTheme="minorHAnsi" w:hAnsiTheme="minorHAnsi" w:cstheme="minorHAnsi"/>
          <w:sz w:val="24"/>
          <w:szCs w:val="24"/>
        </w:rPr>
        <w:t>la</w:t>
      </w:r>
      <w:r w:rsidR="00C7041F" w:rsidRPr="008C4A6A">
        <w:rPr>
          <w:rFonts w:asciiTheme="minorHAnsi" w:hAnsiTheme="minorHAnsi" w:cstheme="minorHAnsi"/>
          <w:sz w:val="24"/>
          <w:szCs w:val="24"/>
        </w:rPr>
        <w:t xml:space="preserve"> página donde se encontrará</w:t>
      </w:r>
      <w:r>
        <w:rPr>
          <w:rFonts w:asciiTheme="minorHAnsi" w:hAnsiTheme="minorHAnsi" w:cstheme="minorHAnsi"/>
          <w:sz w:val="24"/>
          <w:szCs w:val="24"/>
        </w:rPr>
        <w:t xml:space="preserve"> alojada</w:t>
      </w:r>
      <w:r w:rsidR="00C7041F" w:rsidRPr="008C4A6A">
        <w:rPr>
          <w:rFonts w:asciiTheme="minorHAnsi" w:hAnsiTheme="minorHAnsi" w:cstheme="minorHAnsi"/>
          <w:sz w:val="24"/>
          <w:szCs w:val="24"/>
        </w:rPr>
        <w:t xml:space="preserve"> toda la información del concurso</w:t>
      </w:r>
      <w:r>
        <w:rPr>
          <w:rFonts w:asciiTheme="minorHAnsi" w:hAnsiTheme="minorHAnsi" w:cstheme="minorHAnsi"/>
          <w:sz w:val="24"/>
          <w:szCs w:val="24"/>
        </w:rPr>
        <w:t xml:space="preserve"> y la plataforma de postulación</w:t>
      </w:r>
      <w:r w:rsidR="00C7041F" w:rsidRPr="008C4A6A">
        <w:rPr>
          <w:rFonts w:asciiTheme="minorHAnsi" w:hAnsiTheme="minorHAnsi" w:cstheme="minorHAnsi"/>
          <w:sz w:val="24"/>
          <w:szCs w:val="24"/>
        </w:rPr>
        <w:t xml:space="preserve">. </w:t>
      </w:r>
    </w:p>
    <w:p w14:paraId="10DA8258" w14:textId="77777777" w:rsidR="000915BF" w:rsidRDefault="000915BF">
      <w:pPr>
        <w:jc w:val="both"/>
        <w:rPr>
          <w:rFonts w:asciiTheme="minorHAnsi" w:hAnsiTheme="minorHAnsi" w:cstheme="minorHAnsi"/>
          <w:sz w:val="24"/>
          <w:szCs w:val="24"/>
        </w:rPr>
      </w:pPr>
    </w:p>
    <w:p w14:paraId="0D815DFE" w14:textId="1F2D10DB" w:rsidR="008C2407" w:rsidRPr="00A93951" w:rsidRDefault="009C06B5" w:rsidP="00A93951">
      <w:pPr>
        <w:pStyle w:val="Prrafodelista"/>
        <w:numPr>
          <w:ilvl w:val="1"/>
          <w:numId w:val="2"/>
        </w:numPr>
        <w:jc w:val="both"/>
        <w:rPr>
          <w:rFonts w:asciiTheme="minorHAnsi" w:hAnsiTheme="minorHAnsi" w:cstheme="minorHAnsi"/>
          <w:sz w:val="24"/>
          <w:szCs w:val="24"/>
        </w:rPr>
      </w:pPr>
      <w:r w:rsidRPr="00A93951">
        <w:rPr>
          <w:rFonts w:asciiTheme="minorHAnsi" w:hAnsiTheme="minorHAnsi" w:cstheme="minorHAnsi"/>
          <w:b/>
          <w:bCs/>
          <w:sz w:val="24"/>
          <w:szCs w:val="24"/>
        </w:rPr>
        <w:t>Requisitos de admisibilidad</w:t>
      </w:r>
      <w:r w:rsidR="00C7041F" w:rsidRPr="00A93951">
        <w:rPr>
          <w:rFonts w:asciiTheme="minorHAnsi" w:hAnsiTheme="minorHAnsi" w:cstheme="minorHAnsi"/>
          <w:b/>
          <w:bCs/>
          <w:sz w:val="24"/>
          <w:szCs w:val="24"/>
        </w:rPr>
        <w:t>:</w:t>
      </w:r>
      <w:r w:rsidR="00C7041F" w:rsidRPr="00A93951">
        <w:rPr>
          <w:rFonts w:asciiTheme="minorHAnsi" w:hAnsiTheme="minorHAnsi" w:cstheme="minorHAnsi"/>
          <w:sz w:val="24"/>
          <w:szCs w:val="24"/>
        </w:rPr>
        <w:t xml:space="preserve"> </w:t>
      </w:r>
      <w:r w:rsidR="008C4A6A" w:rsidRPr="00A93951">
        <w:rPr>
          <w:rFonts w:asciiTheme="minorHAnsi" w:hAnsiTheme="minorHAnsi" w:cstheme="minorHAnsi"/>
          <w:sz w:val="24"/>
          <w:szCs w:val="24"/>
        </w:rPr>
        <w:t>Para que la postulación pueda ser considerada, se requiere completar y adjuntar los siguientes formularios y documentos:</w:t>
      </w:r>
    </w:p>
    <w:p w14:paraId="72E03A64" w14:textId="77777777" w:rsidR="00A93951" w:rsidRPr="00DA33BC" w:rsidRDefault="00A93951" w:rsidP="00DA33BC">
      <w:pPr>
        <w:jc w:val="both"/>
        <w:rPr>
          <w:rFonts w:asciiTheme="minorHAnsi" w:hAnsiTheme="minorHAnsi" w:cstheme="minorHAnsi"/>
          <w:sz w:val="24"/>
          <w:szCs w:val="24"/>
        </w:rPr>
      </w:pPr>
    </w:p>
    <w:p w14:paraId="0D815DFF" w14:textId="13D6B5BA" w:rsidR="008C2407" w:rsidRDefault="009C06B5">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Formulario</w:t>
      </w:r>
      <w:r>
        <w:rPr>
          <w:rFonts w:asciiTheme="minorHAnsi" w:hAnsiTheme="minorHAnsi" w:cstheme="minorHAnsi"/>
          <w:spacing w:val="-22"/>
          <w:sz w:val="24"/>
          <w:szCs w:val="24"/>
        </w:rPr>
        <w:t xml:space="preserve"> </w:t>
      </w:r>
      <w:r>
        <w:rPr>
          <w:rFonts w:asciiTheme="minorHAnsi" w:hAnsiTheme="minorHAnsi" w:cstheme="minorHAnsi"/>
          <w:sz w:val="24"/>
          <w:szCs w:val="24"/>
        </w:rPr>
        <w:t>de</w:t>
      </w:r>
      <w:r>
        <w:rPr>
          <w:rFonts w:asciiTheme="minorHAnsi" w:hAnsiTheme="minorHAnsi" w:cstheme="minorHAnsi"/>
          <w:spacing w:val="-24"/>
          <w:sz w:val="24"/>
          <w:szCs w:val="24"/>
        </w:rPr>
        <w:t xml:space="preserve"> </w:t>
      </w:r>
      <w:r>
        <w:rPr>
          <w:rFonts w:asciiTheme="minorHAnsi" w:hAnsiTheme="minorHAnsi" w:cstheme="minorHAnsi"/>
          <w:sz w:val="24"/>
          <w:szCs w:val="24"/>
        </w:rPr>
        <w:t>postulación 202</w:t>
      </w:r>
      <w:r w:rsidR="0075770A">
        <w:rPr>
          <w:rFonts w:asciiTheme="minorHAnsi" w:hAnsiTheme="minorHAnsi" w:cstheme="minorHAnsi"/>
          <w:sz w:val="24"/>
          <w:szCs w:val="24"/>
        </w:rPr>
        <w:t>4</w:t>
      </w:r>
      <w:r>
        <w:rPr>
          <w:rFonts w:asciiTheme="minorHAnsi" w:hAnsiTheme="minorHAnsi" w:cstheme="minorHAnsi"/>
          <w:sz w:val="24"/>
          <w:szCs w:val="24"/>
        </w:rPr>
        <w:t>, debida</w:t>
      </w:r>
      <w:r w:rsidR="00A00E6D">
        <w:rPr>
          <w:rFonts w:asciiTheme="minorHAnsi" w:hAnsiTheme="minorHAnsi" w:cstheme="minorHAnsi"/>
          <w:sz w:val="24"/>
          <w:szCs w:val="24"/>
        </w:rPr>
        <w:t>mente completado, el cual</w:t>
      </w:r>
      <w:r w:rsidR="00DE6127">
        <w:rPr>
          <w:rFonts w:asciiTheme="minorHAnsi" w:hAnsiTheme="minorHAnsi" w:cstheme="minorHAnsi"/>
          <w:sz w:val="24"/>
          <w:szCs w:val="24"/>
        </w:rPr>
        <w:t xml:space="preserve"> </w:t>
      </w:r>
      <w:r w:rsidR="0084124F">
        <w:rPr>
          <w:rFonts w:asciiTheme="minorHAnsi" w:hAnsiTheme="minorHAnsi" w:cstheme="minorHAnsi"/>
          <w:sz w:val="24"/>
          <w:szCs w:val="24"/>
        </w:rPr>
        <w:t>está</w:t>
      </w:r>
      <w:r>
        <w:rPr>
          <w:rFonts w:asciiTheme="minorHAnsi" w:hAnsiTheme="minorHAnsi" w:cstheme="minorHAnsi"/>
          <w:sz w:val="24"/>
          <w:szCs w:val="24"/>
        </w:rPr>
        <w:t xml:space="preserve"> en formato descargable en la web del IPSUSS. </w:t>
      </w:r>
      <w:hyperlink r:id="rId9" w:history="1">
        <w:r>
          <w:rPr>
            <w:rStyle w:val="Hipervnculo"/>
            <w:rFonts w:asciiTheme="minorHAnsi" w:hAnsiTheme="minorHAnsi" w:cstheme="minorHAnsi"/>
            <w:sz w:val="24"/>
            <w:szCs w:val="24"/>
          </w:rPr>
          <w:t>www.ipsuss.cl</w:t>
        </w:r>
      </w:hyperlink>
    </w:p>
    <w:p w14:paraId="0D815E00" w14:textId="035A8F06" w:rsidR="008C2407" w:rsidRDefault="00E80D16">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Declaración firmada por las autoridades académicas del área donde se desempeña</w:t>
      </w:r>
      <w:r w:rsidR="00D15450">
        <w:rPr>
          <w:rFonts w:asciiTheme="minorHAnsi" w:hAnsiTheme="minorHAnsi" w:cstheme="minorHAnsi"/>
          <w:sz w:val="24"/>
          <w:szCs w:val="24"/>
        </w:rPr>
        <w:t>n cada uno de los miembros del equipo de investigación</w:t>
      </w:r>
      <w:r>
        <w:rPr>
          <w:rFonts w:asciiTheme="minorHAnsi" w:hAnsiTheme="minorHAnsi" w:cstheme="minorHAnsi"/>
          <w:sz w:val="24"/>
          <w:szCs w:val="24"/>
        </w:rPr>
        <w:t xml:space="preserve"> </w:t>
      </w:r>
      <w:r w:rsidR="00D338BF">
        <w:rPr>
          <w:rFonts w:asciiTheme="minorHAnsi" w:hAnsiTheme="minorHAnsi" w:cstheme="minorHAnsi"/>
          <w:sz w:val="24"/>
          <w:szCs w:val="24"/>
        </w:rPr>
        <w:t>(</w:t>
      </w:r>
      <w:r>
        <w:rPr>
          <w:rFonts w:asciiTheme="minorHAnsi" w:hAnsiTheme="minorHAnsi" w:cstheme="minorHAnsi"/>
          <w:sz w:val="24"/>
          <w:szCs w:val="24"/>
        </w:rPr>
        <w:t>decano</w:t>
      </w:r>
      <w:r w:rsidR="008E7435">
        <w:rPr>
          <w:rFonts w:asciiTheme="minorHAnsi" w:hAnsiTheme="minorHAnsi" w:cstheme="minorHAnsi"/>
          <w:sz w:val="24"/>
          <w:szCs w:val="24"/>
        </w:rPr>
        <w:t>(a)</w:t>
      </w:r>
      <w:r>
        <w:rPr>
          <w:rFonts w:asciiTheme="minorHAnsi" w:hAnsiTheme="minorHAnsi" w:cstheme="minorHAnsi"/>
          <w:sz w:val="24"/>
          <w:szCs w:val="24"/>
        </w:rPr>
        <w:t xml:space="preserve"> y director</w:t>
      </w:r>
      <w:r w:rsidR="008E7435">
        <w:rPr>
          <w:rFonts w:asciiTheme="minorHAnsi" w:hAnsiTheme="minorHAnsi" w:cstheme="minorHAnsi"/>
          <w:sz w:val="24"/>
          <w:szCs w:val="24"/>
        </w:rPr>
        <w:t>(a)</w:t>
      </w:r>
      <w:r>
        <w:rPr>
          <w:rFonts w:asciiTheme="minorHAnsi" w:hAnsiTheme="minorHAnsi" w:cstheme="minorHAnsi"/>
          <w:sz w:val="24"/>
          <w:szCs w:val="24"/>
        </w:rPr>
        <w:t xml:space="preserve"> de carrera o centro de estudios</w:t>
      </w:r>
      <w:r w:rsidR="00D338BF">
        <w:rPr>
          <w:rFonts w:asciiTheme="minorHAnsi" w:hAnsiTheme="minorHAnsi" w:cstheme="minorHAnsi"/>
          <w:sz w:val="24"/>
          <w:szCs w:val="24"/>
        </w:rPr>
        <w:t>)</w:t>
      </w:r>
      <w:r>
        <w:rPr>
          <w:rFonts w:asciiTheme="minorHAnsi" w:hAnsiTheme="minorHAnsi" w:cstheme="minorHAnsi"/>
          <w:sz w:val="24"/>
          <w:szCs w:val="24"/>
        </w:rPr>
        <w:t>, donde manifieste el apoyo al proyecto</w:t>
      </w:r>
      <w:r w:rsidR="003533DE">
        <w:rPr>
          <w:rFonts w:asciiTheme="minorHAnsi" w:hAnsiTheme="minorHAnsi" w:cstheme="minorHAnsi"/>
          <w:sz w:val="24"/>
          <w:szCs w:val="24"/>
        </w:rPr>
        <w:t>, en el formato provisto.</w:t>
      </w:r>
    </w:p>
    <w:p w14:paraId="0D815E02" w14:textId="4B737D9B" w:rsidR="008C2407" w:rsidRDefault="00391FCC">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Formulario de p</w:t>
      </w:r>
      <w:r w:rsidR="009907FC">
        <w:rPr>
          <w:rFonts w:asciiTheme="minorHAnsi" w:hAnsiTheme="minorHAnsi" w:cstheme="minorHAnsi"/>
          <w:sz w:val="24"/>
          <w:szCs w:val="24"/>
        </w:rPr>
        <w:t>ropuesta económica.</w:t>
      </w:r>
    </w:p>
    <w:p w14:paraId="51612123" w14:textId="65A6FDDB" w:rsidR="00D27350" w:rsidRDefault="00D27350">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Carta de interés </w:t>
      </w:r>
      <w:r w:rsidR="000D49EE">
        <w:rPr>
          <w:rFonts w:asciiTheme="minorHAnsi" w:hAnsiTheme="minorHAnsi" w:cstheme="minorHAnsi"/>
          <w:sz w:val="24"/>
          <w:szCs w:val="24"/>
        </w:rPr>
        <w:t xml:space="preserve">indicada en el punto </w:t>
      </w:r>
      <w:r w:rsidR="000D49EE" w:rsidRPr="006E3C33">
        <w:rPr>
          <w:rFonts w:asciiTheme="minorHAnsi" w:hAnsiTheme="minorHAnsi" w:cstheme="minorHAnsi"/>
          <w:sz w:val="24"/>
          <w:szCs w:val="24"/>
        </w:rPr>
        <w:t>3.</w:t>
      </w:r>
      <w:r w:rsidR="006E3C33">
        <w:rPr>
          <w:rFonts w:asciiTheme="minorHAnsi" w:hAnsiTheme="minorHAnsi" w:cstheme="minorHAnsi"/>
          <w:sz w:val="24"/>
          <w:szCs w:val="24"/>
        </w:rPr>
        <w:t>1.</w:t>
      </w:r>
      <w:r w:rsidR="000D49EE" w:rsidRPr="006E3C33">
        <w:rPr>
          <w:rFonts w:asciiTheme="minorHAnsi" w:hAnsiTheme="minorHAnsi" w:cstheme="minorHAnsi"/>
          <w:sz w:val="24"/>
          <w:szCs w:val="24"/>
        </w:rPr>
        <w:t>8.</w:t>
      </w:r>
    </w:p>
    <w:p w14:paraId="65C4517C" w14:textId="209EEB44" w:rsidR="0022125C" w:rsidRPr="0022125C" w:rsidRDefault="0022125C" w:rsidP="0022125C">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Currículos de todas las personas que integren el equipo de investigación del proyecto.</w:t>
      </w:r>
    </w:p>
    <w:p w14:paraId="381AE645" w14:textId="60E6F387" w:rsidR="000D49EE" w:rsidRDefault="000D49EE">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Antecedentes de los estudiantes </w:t>
      </w:r>
      <w:r w:rsidR="006623C2">
        <w:rPr>
          <w:rFonts w:asciiTheme="minorHAnsi" w:hAnsiTheme="minorHAnsi" w:cstheme="minorHAnsi"/>
          <w:sz w:val="24"/>
          <w:szCs w:val="24"/>
        </w:rPr>
        <w:t>(nombre, rut, carrera, facultad, año que está cursando) detalla</w:t>
      </w:r>
      <w:r w:rsidR="001F680F">
        <w:rPr>
          <w:rFonts w:asciiTheme="minorHAnsi" w:hAnsiTheme="minorHAnsi" w:cstheme="minorHAnsi"/>
          <w:sz w:val="24"/>
          <w:szCs w:val="24"/>
        </w:rPr>
        <w:t>ndo las actividades en las cuales se involucrará.</w:t>
      </w:r>
    </w:p>
    <w:p w14:paraId="0D815E04" w14:textId="0750006B" w:rsidR="008C2407" w:rsidRDefault="001F680F" w:rsidP="002E398C">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 xml:space="preserve">Certificado de </w:t>
      </w:r>
      <w:r w:rsidR="002E398C">
        <w:rPr>
          <w:rFonts w:asciiTheme="minorHAnsi" w:hAnsiTheme="minorHAnsi" w:cstheme="minorHAnsi"/>
          <w:sz w:val="24"/>
          <w:szCs w:val="24"/>
        </w:rPr>
        <w:t>Recepción de Solicitud de Evaluación Ética.</w:t>
      </w:r>
    </w:p>
    <w:p w14:paraId="1DD84981" w14:textId="6D9FEEAF" w:rsidR="0022125C" w:rsidRPr="00014E12" w:rsidRDefault="0022125C" w:rsidP="002E398C">
      <w:pPr>
        <w:pStyle w:val="Prrafodelista"/>
        <w:numPr>
          <w:ilvl w:val="0"/>
          <w:numId w:val="5"/>
        </w:numPr>
        <w:jc w:val="both"/>
        <w:rPr>
          <w:rFonts w:asciiTheme="minorHAnsi" w:hAnsiTheme="minorHAnsi" w:cstheme="minorHAnsi"/>
          <w:sz w:val="24"/>
          <w:szCs w:val="24"/>
        </w:rPr>
      </w:pPr>
      <w:r>
        <w:rPr>
          <w:rFonts w:asciiTheme="minorHAnsi" w:hAnsiTheme="minorHAnsi" w:cstheme="minorHAnsi"/>
          <w:sz w:val="24"/>
          <w:szCs w:val="24"/>
        </w:rPr>
        <w:t>Carta Gantt con el plan de trabajo.</w:t>
      </w:r>
    </w:p>
    <w:p w14:paraId="0D815E05" w14:textId="77777777" w:rsidR="008C2407" w:rsidRDefault="008C2407">
      <w:pPr>
        <w:pStyle w:val="Prrafodelista"/>
        <w:ind w:left="720" w:firstLine="0"/>
        <w:jc w:val="both"/>
        <w:rPr>
          <w:rFonts w:asciiTheme="minorHAnsi" w:hAnsiTheme="minorHAnsi" w:cstheme="minorHAnsi"/>
          <w:sz w:val="24"/>
          <w:szCs w:val="24"/>
        </w:rPr>
      </w:pPr>
    </w:p>
    <w:p w14:paraId="0D815E55" w14:textId="4154D7A8" w:rsidR="008C2407" w:rsidRPr="002B0F54" w:rsidRDefault="00C7041F" w:rsidP="002B0F54">
      <w:pPr>
        <w:jc w:val="both"/>
        <w:rPr>
          <w:rFonts w:asciiTheme="minorHAnsi" w:hAnsiTheme="minorHAnsi" w:cstheme="minorHAnsi"/>
          <w:sz w:val="24"/>
          <w:szCs w:val="24"/>
        </w:rPr>
      </w:pPr>
      <w:r w:rsidRPr="00A93951">
        <w:rPr>
          <w:rFonts w:asciiTheme="minorHAnsi" w:hAnsiTheme="minorHAnsi" w:cstheme="minorHAnsi"/>
          <w:sz w:val="24"/>
          <w:szCs w:val="24"/>
          <w:u w:val="single"/>
        </w:rPr>
        <w:lastRenderedPageBreak/>
        <w:t xml:space="preserve">Las postulaciones que no </w:t>
      </w:r>
      <w:r w:rsidR="007E6AB0" w:rsidRPr="00A93951">
        <w:rPr>
          <w:rFonts w:asciiTheme="minorHAnsi" w:hAnsiTheme="minorHAnsi" w:cstheme="minorHAnsi"/>
          <w:sz w:val="24"/>
          <w:szCs w:val="24"/>
          <w:u w:val="single"/>
        </w:rPr>
        <w:t>cu</w:t>
      </w:r>
      <w:r w:rsidR="009A181A" w:rsidRPr="00A93951">
        <w:rPr>
          <w:rFonts w:asciiTheme="minorHAnsi" w:hAnsiTheme="minorHAnsi" w:cstheme="minorHAnsi"/>
          <w:sz w:val="24"/>
          <w:szCs w:val="24"/>
          <w:u w:val="single"/>
        </w:rPr>
        <w:t xml:space="preserve">mplan con los </w:t>
      </w:r>
      <w:r w:rsidRPr="00A93951">
        <w:rPr>
          <w:rFonts w:asciiTheme="minorHAnsi" w:hAnsiTheme="minorHAnsi" w:cstheme="minorHAnsi"/>
          <w:sz w:val="24"/>
          <w:szCs w:val="24"/>
          <w:u w:val="single"/>
        </w:rPr>
        <w:t xml:space="preserve">requisitos </w:t>
      </w:r>
      <w:r w:rsidR="00F470FB" w:rsidRPr="00A93951">
        <w:rPr>
          <w:rFonts w:asciiTheme="minorHAnsi" w:hAnsiTheme="minorHAnsi" w:cstheme="minorHAnsi"/>
          <w:sz w:val="24"/>
          <w:szCs w:val="24"/>
          <w:u w:val="single"/>
        </w:rPr>
        <w:t>de admisibilidad</w:t>
      </w:r>
      <w:r w:rsidRPr="00A93951">
        <w:rPr>
          <w:rFonts w:asciiTheme="minorHAnsi" w:hAnsiTheme="minorHAnsi" w:cstheme="minorHAnsi"/>
          <w:sz w:val="24"/>
          <w:szCs w:val="24"/>
          <w:u w:val="single"/>
        </w:rPr>
        <w:t xml:space="preserve"> serán rechazadas y declaradas fuera de concurso</w:t>
      </w:r>
      <w:r>
        <w:rPr>
          <w:rFonts w:asciiTheme="minorHAnsi" w:hAnsiTheme="minorHAnsi" w:cstheme="minorHAnsi"/>
          <w:sz w:val="24"/>
          <w:szCs w:val="24"/>
        </w:rPr>
        <w:t>.</w:t>
      </w:r>
    </w:p>
    <w:p w14:paraId="41F08EC2" w14:textId="77777777" w:rsidR="00541616" w:rsidRDefault="00541616">
      <w:pPr>
        <w:jc w:val="both"/>
        <w:rPr>
          <w:rFonts w:asciiTheme="minorHAnsi" w:hAnsiTheme="minorHAnsi" w:cstheme="minorHAnsi"/>
          <w:b/>
          <w:sz w:val="26"/>
          <w:szCs w:val="26"/>
        </w:rPr>
      </w:pPr>
    </w:p>
    <w:p w14:paraId="585475CE" w14:textId="77777777" w:rsidR="00541616" w:rsidRDefault="00541616">
      <w:pPr>
        <w:jc w:val="both"/>
        <w:rPr>
          <w:rFonts w:asciiTheme="minorHAnsi" w:hAnsiTheme="minorHAnsi" w:cstheme="minorHAnsi"/>
          <w:b/>
          <w:sz w:val="26"/>
          <w:szCs w:val="26"/>
        </w:rPr>
      </w:pPr>
    </w:p>
    <w:p w14:paraId="0D815E56" w14:textId="77777777" w:rsidR="008C2407" w:rsidRDefault="00C7041F">
      <w:pPr>
        <w:jc w:val="both"/>
        <w:rPr>
          <w:rFonts w:asciiTheme="minorHAnsi" w:hAnsiTheme="minorHAnsi" w:cstheme="minorHAnsi"/>
          <w:b/>
          <w:sz w:val="24"/>
          <w:szCs w:val="24"/>
        </w:rPr>
      </w:pPr>
      <w:r>
        <w:rPr>
          <w:rFonts w:asciiTheme="minorHAnsi" w:hAnsiTheme="minorHAnsi" w:cstheme="minorHAnsi"/>
          <w:b/>
          <w:sz w:val="24"/>
          <w:szCs w:val="24"/>
        </w:rPr>
        <w:t>5. EVALUACIÓN Y SELECCIÓN DE LOS PROYECTOS</w:t>
      </w:r>
    </w:p>
    <w:p w14:paraId="0D815E57" w14:textId="77777777" w:rsidR="008C2407" w:rsidRDefault="008C2407">
      <w:pPr>
        <w:jc w:val="both"/>
        <w:rPr>
          <w:rFonts w:asciiTheme="minorHAnsi" w:hAnsiTheme="minorHAnsi" w:cstheme="minorHAnsi"/>
          <w:b/>
          <w:sz w:val="26"/>
          <w:szCs w:val="26"/>
        </w:rPr>
      </w:pPr>
    </w:p>
    <w:p w14:paraId="12349117" w14:textId="77777777" w:rsidR="00A93951" w:rsidRDefault="00A93951">
      <w:pPr>
        <w:jc w:val="both"/>
        <w:rPr>
          <w:rFonts w:asciiTheme="minorHAnsi" w:hAnsiTheme="minorHAnsi" w:cstheme="minorHAnsi"/>
          <w:sz w:val="24"/>
          <w:szCs w:val="24"/>
        </w:rPr>
      </w:pPr>
      <w:r w:rsidRPr="00A93951">
        <w:rPr>
          <w:rFonts w:asciiTheme="minorHAnsi" w:hAnsiTheme="minorHAnsi" w:cstheme="minorHAnsi"/>
          <w:b/>
          <w:bCs/>
          <w:sz w:val="24"/>
          <w:szCs w:val="24"/>
        </w:rPr>
        <w:t>5.1 Preselección.</w:t>
      </w:r>
      <w:r>
        <w:rPr>
          <w:rFonts w:asciiTheme="minorHAnsi" w:hAnsiTheme="minorHAnsi" w:cstheme="minorHAnsi"/>
          <w:sz w:val="24"/>
          <w:szCs w:val="24"/>
        </w:rPr>
        <w:t xml:space="preserve"> Todos los proyectos que sean admitidos en la convocatoria serán evaluados. El Comité de la Universidad hará una preselección de los proyectos potenciales de ser financiados, cuyos equipos de investigación serán citados a una reunión para conocer más detalles de cada propuesta. Una vez realizada dicha reunión, el Comité de la Universidad hará una recomendación respecto de los proyectos a ser seleccionados.</w:t>
      </w:r>
    </w:p>
    <w:p w14:paraId="48D10C8A" w14:textId="77777777" w:rsidR="00A93951" w:rsidRDefault="00A93951">
      <w:pPr>
        <w:jc w:val="both"/>
        <w:rPr>
          <w:rFonts w:asciiTheme="minorHAnsi" w:hAnsiTheme="minorHAnsi" w:cstheme="minorHAnsi"/>
          <w:sz w:val="24"/>
          <w:szCs w:val="24"/>
        </w:rPr>
      </w:pPr>
    </w:p>
    <w:p w14:paraId="0D815E58" w14:textId="407A052E" w:rsidR="008C2407" w:rsidRDefault="00A93951">
      <w:pPr>
        <w:jc w:val="both"/>
        <w:rPr>
          <w:rFonts w:asciiTheme="minorHAnsi" w:hAnsiTheme="minorHAnsi" w:cstheme="minorHAnsi"/>
          <w:sz w:val="24"/>
          <w:szCs w:val="24"/>
        </w:rPr>
      </w:pPr>
      <w:r>
        <w:rPr>
          <w:rFonts w:asciiTheme="minorHAnsi" w:hAnsiTheme="minorHAnsi" w:cstheme="minorHAnsi"/>
          <w:sz w:val="24"/>
          <w:szCs w:val="24"/>
        </w:rPr>
        <w:t>El</w:t>
      </w:r>
      <w:r w:rsidR="00C7041F">
        <w:rPr>
          <w:rFonts w:asciiTheme="minorHAnsi" w:hAnsiTheme="minorHAnsi" w:cstheme="minorHAnsi"/>
          <w:sz w:val="24"/>
          <w:szCs w:val="24"/>
        </w:rPr>
        <w:t xml:space="preserve"> Comité de la Universidad </w:t>
      </w:r>
      <w:r>
        <w:rPr>
          <w:rFonts w:asciiTheme="minorHAnsi" w:hAnsiTheme="minorHAnsi" w:cstheme="minorHAnsi"/>
          <w:sz w:val="24"/>
          <w:szCs w:val="24"/>
        </w:rPr>
        <w:t>estará integrado</w:t>
      </w:r>
      <w:r w:rsidR="00C7041F">
        <w:rPr>
          <w:rFonts w:asciiTheme="minorHAnsi" w:hAnsiTheme="minorHAnsi" w:cstheme="minorHAnsi"/>
          <w:sz w:val="24"/>
          <w:szCs w:val="24"/>
        </w:rPr>
        <w:t xml:space="preserve"> por</w:t>
      </w:r>
      <w:r w:rsidR="006E0503">
        <w:rPr>
          <w:rFonts w:asciiTheme="minorHAnsi" w:hAnsiTheme="minorHAnsi" w:cstheme="minorHAnsi"/>
          <w:sz w:val="24"/>
          <w:szCs w:val="24"/>
        </w:rPr>
        <w:t xml:space="preserve"> 10</w:t>
      </w:r>
      <w:r w:rsidR="00C7041F">
        <w:rPr>
          <w:rFonts w:asciiTheme="minorHAnsi" w:hAnsiTheme="minorHAnsi" w:cstheme="minorHAnsi"/>
          <w:sz w:val="24"/>
          <w:szCs w:val="24"/>
        </w:rPr>
        <w:t xml:space="preserve"> </w:t>
      </w:r>
      <w:r>
        <w:rPr>
          <w:rFonts w:asciiTheme="minorHAnsi" w:hAnsiTheme="minorHAnsi" w:cstheme="minorHAnsi"/>
          <w:sz w:val="24"/>
          <w:szCs w:val="24"/>
        </w:rPr>
        <w:t xml:space="preserve">miembros, incluyendo </w:t>
      </w:r>
      <w:r w:rsidR="00C7041F">
        <w:rPr>
          <w:rFonts w:asciiTheme="minorHAnsi" w:hAnsiTheme="minorHAnsi" w:cstheme="minorHAnsi"/>
          <w:sz w:val="24"/>
          <w:szCs w:val="24"/>
        </w:rPr>
        <w:t xml:space="preserve">representantes </w:t>
      </w:r>
      <w:r w:rsidR="00334DE2">
        <w:rPr>
          <w:rFonts w:asciiTheme="minorHAnsi" w:hAnsiTheme="minorHAnsi" w:cstheme="minorHAnsi"/>
          <w:sz w:val="24"/>
          <w:szCs w:val="24"/>
        </w:rPr>
        <w:t xml:space="preserve">de la </w:t>
      </w:r>
      <w:r w:rsidR="00C7041F">
        <w:rPr>
          <w:rFonts w:asciiTheme="minorHAnsi" w:hAnsiTheme="minorHAnsi" w:cstheme="minorHAnsi"/>
          <w:sz w:val="24"/>
          <w:szCs w:val="24"/>
        </w:rPr>
        <w:t xml:space="preserve">USS y evaluadores externos, </w:t>
      </w:r>
      <w:r>
        <w:rPr>
          <w:rFonts w:asciiTheme="minorHAnsi" w:hAnsiTheme="minorHAnsi" w:cstheme="minorHAnsi"/>
          <w:sz w:val="24"/>
          <w:szCs w:val="24"/>
        </w:rPr>
        <w:t xml:space="preserve">según </w:t>
      </w:r>
      <w:r w:rsidR="006E0503">
        <w:rPr>
          <w:rFonts w:asciiTheme="minorHAnsi" w:hAnsiTheme="minorHAnsi" w:cstheme="minorHAnsi"/>
          <w:sz w:val="24"/>
          <w:szCs w:val="24"/>
        </w:rPr>
        <w:t xml:space="preserve">se </w:t>
      </w:r>
      <w:r>
        <w:rPr>
          <w:rFonts w:asciiTheme="minorHAnsi" w:hAnsiTheme="minorHAnsi" w:cstheme="minorHAnsi"/>
          <w:sz w:val="24"/>
          <w:szCs w:val="24"/>
        </w:rPr>
        <w:t>detall</w:t>
      </w:r>
      <w:r w:rsidR="006E0503">
        <w:rPr>
          <w:rFonts w:asciiTheme="minorHAnsi" w:hAnsiTheme="minorHAnsi" w:cstheme="minorHAnsi"/>
          <w:sz w:val="24"/>
          <w:szCs w:val="24"/>
        </w:rPr>
        <w:t>a</w:t>
      </w:r>
      <w:r>
        <w:rPr>
          <w:rFonts w:asciiTheme="minorHAnsi" w:hAnsiTheme="minorHAnsi" w:cstheme="minorHAnsi"/>
          <w:sz w:val="24"/>
          <w:szCs w:val="24"/>
        </w:rPr>
        <w:t xml:space="preserve"> a continuación: </w:t>
      </w:r>
    </w:p>
    <w:p w14:paraId="0D815E59" w14:textId="77777777" w:rsidR="008C2407" w:rsidRDefault="008C2407">
      <w:pPr>
        <w:jc w:val="both"/>
        <w:rPr>
          <w:rFonts w:asciiTheme="minorHAnsi" w:hAnsiTheme="minorHAnsi" w:cstheme="minorHAnsi"/>
          <w:sz w:val="28"/>
          <w:szCs w:val="28"/>
        </w:rPr>
      </w:pPr>
    </w:p>
    <w:tbl>
      <w:tblPr>
        <w:tblStyle w:val="Tablanormal11"/>
        <w:tblW w:w="10490" w:type="dxa"/>
        <w:tblInd w:w="-714" w:type="dxa"/>
        <w:tblLook w:val="04A0" w:firstRow="1" w:lastRow="0" w:firstColumn="1" w:lastColumn="0" w:noHBand="0" w:noVBand="1"/>
      </w:tblPr>
      <w:tblGrid>
        <w:gridCol w:w="5954"/>
        <w:gridCol w:w="4536"/>
      </w:tblGrid>
      <w:tr w:rsidR="008C2407" w14:paraId="0D815E5C" w14:textId="77777777" w:rsidTr="008C2407">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5954" w:type="dxa"/>
          </w:tcPr>
          <w:p w14:paraId="0D815E5A" w14:textId="3639DB26" w:rsidR="008C2407" w:rsidRDefault="00C7041F">
            <w:pPr>
              <w:jc w:val="center"/>
              <w:rPr>
                <w:rFonts w:asciiTheme="minorHAnsi" w:hAnsiTheme="minorHAnsi" w:cstheme="minorHAnsi"/>
                <w:b w:val="0"/>
                <w:bCs w:val="0"/>
                <w:sz w:val="24"/>
                <w:szCs w:val="24"/>
              </w:rPr>
            </w:pPr>
            <w:bookmarkStart w:id="1" w:name="_Hlk116383467"/>
            <w:r w:rsidRPr="009D3B30">
              <w:rPr>
                <w:rFonts w:asciiTheme="minorHAnsi" w:hAnsiTheme="minorHAnsi" w:cstheme="minorHAnsi"/>
                <w:sz w:val="24"/>
                <w:szCs w:val="24"/>
              </w:rPr>
              <w:t>Representantes</w:t>
            </w:r>
            <w:r w:rsidR="00A93951">
              <w:rPr>
                <w:rFonts w:asciiTheme="minorHAnsi" w:hAnsiTheme="minorHAnsi" w:cstheme="minorHAnsi"/>
                <w:sz w:val="24"/>
                <w:szCs w:val="24"/>
              </w:rPr>
              <w:t xml:space="preserve"> de la</w:t>
            </w:r>
            <w:r>
              <w:rPr>
                <w:rFonts w:asciiTheme="minorHAnsi" w:hAnsiTheme="minorHAnsi" w:cstheme="minorHAnsi"/>
                <w:sz w:val="24"/>
                <w:szCs w:val="24"/>
              </w:rPr>
              <w:t xml:space="preserve"> USS</w:t>
            </w:r>
          </w:p>
        </w:tc>
        <w:tc>
          <w:tcPr>
            <w:tcW w:w="4536" w:type="dxa"/>
          </w:tcPr>
          <w:p w14:paraId="0D815E5B" w14:textId="77777777" w:rsidR="008C2407" w:rsidRDefault="00C7041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334DE2">
              <w:rPr>
                <w:rFonts w:asciiTheme="minorHAnsi" w:hAnsiTheme="minorHAnsi" w:cstheme="minorHAnsi"/>
                <w:sz w:val="24"/>
                <w:szCs w:val="24"/>
              </w:rPr>
              <w:t>Representantes</w:t>
            </w:r>
            <w:r>
              <w:rPr>
                <w:rFonts w:asciiTheme="minorHAnsi" w:hAnsiTheme="minorHAnsi" w:cstheme="minorHAnsi"/>
                <w:sz w:val="24"/>
                <w:szCs w:val="24"/>
              </w:rPr>
              <w:t xml:space="preserve"> Externos</w:t>
            </w:r>
          </w:p>
        </w:tc>
      </w:tr>
      <w:tr w:rsidR="008C2407" w14:paraId="0D815E5F" w14:textId="77777777" w:rsidTr="008C2407">
        <w:trPr>
          <w:trHeight w:val="385"/>
        </w:trPr>
        <w:tc>
          <w:tcPr>
            <w:cnfStyle w:val="001000000000" w:firstRow="0" w:lastRow="0" w:firstColumn="1" w:lastColumn="0" w:oddVBand="0" w:evenVBand="0" w:oddHBand="0" w:evenHBand="0" w:firstRowFirstColumn="0" w:firstRowLastColumn="0" w:lastRowFirstColumn="0" w:lastRowLastColumn="0"/>
            <w:tcW w:w="5954" w:type="dxa"/>
            <w:shd w:val="clear" w:color="auto" w:fill="F2F2F2" w:themeFill="background1" w:themeFillShade="F2"/>
          </w:tcPr>
          <w:p w14:paraId="0D815E5D" w14:textId="604401C0" w:rsidR="008C2407" w:rsidRPr="006B3B3C" w:rsidRDefault="00A93951">
            <w:pPr>
              <w:jc w:val="center"/>
              <w:rPr>
                <w:rFonts w:asciiTheme="minorHAnsi" w:hAnsiTheme="minorHAnsi" w:cstheme="minorHAnsi"/>
                <w:bCs w:val="0"/>
                <w:sz w:val="24"/>
                <w:szCs w:val="24"/>
                <w:lang w:val="es-CL"/>
              </w:rPr>
            </w:pPr>
            <w:r>
              <w:rPr>
                <w:rFonts w:asciiTheme="minorHAnsi" w:hAnsiTheme="minorHAnsi" w:cstheme="minorHAnsi"/>
                <w:b w:val="0"/>
                <w:sz w:val="24"/>
                <w:szCs w:val="24"/>
                <w:lang w:val="es-CL"/>
              </w:rPr>
              <w:t xml:space="preserve">1 </w:t>
            </w:r>
            <w:proofErr w:type="gramStart"/>
            <w:r w:rsidR="00C7041F" w:rsidRPr="006B3B3C">
              <w:rPr>
                <w:rFonts w:asciiTheme="minorHAnsi" w:hAnsiTheme="minorHAnsi" w:cstheme="minorHAnsi"/>
                <w:b w:val="0"/>
                <w:sz w:val="24"/>
                <w:szCs w:val="24"/>
                <w:lang w:val="es-CL"/>
              </w:rPr>
              <w:t>Representante</w:t>
            </w:r>
            <w:proofErr w:type="gramEnd"/>
            <w:r w:rsidR="00C7041F" w:rsidRPr="006B3B3C">
              <w:rPr>
                <w:rFonts w:asciiTheme="minorHAnsi" w:hAnsiTheme="minorHAnsi" w:cstheme="minorHAnsi"/>
                <w:b w:val="0"/>
                <w:sz w:val="24"/>
                <w:szCs w:val="24"/>
                <w:lang w:val="es-CL"/>
              </w:rPr>
              <w:t xml:space="preserve"> Vicerrectoría de Investigación y Doctorado</w:t>
            </w:r>
          </w:p>
        </w:tc>
        <w:tc>
          <w:tcPr>
            <w:tcW w:w="4536" w:type="dxa"/>
            <w:shd w:val="clear" w:color="auto" w:fill="F2F2F2" w:themeFill="background1" w:themeFillShade="F2"/>
          </w:tcPr>
          <w:p w14:paraId="0D815E5E" w14:textId="24CFD70F" w:rsidR="008C2407" w:rsidRDefault="006E0503">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lang w:val="es-CL"/>
              </w:rPr>
              <w:t>2</w:t>
            </w:r>
            <w:r w:rsidR="00C633A9">
              <w:rPr>
                <w:rFonts w:asciiTheme="minorHAnsi" w:hAnsiTheme="minorHAnsi" w:cstheme="minorHAnsi"/>
                <w:sz w:val="24"/>
                <w:szCs w:val="24"/>
                <w:lang w:val="es-CL"/>
              </w:rPr>
              <w:t xml:space="preserve"> </w:t>
            </w:r>
            <w:proofErr w:type="spellStart"/>
            <w:proofErr w:type="gramStart"/>
            <w:r w:rsidR="00C7041F" w:rsidRPr="003E29EA">
              <w:rPr>
                <w:rFonts w:asciiTheme="minorHAnsi" w:hAnsiTheme="minorHAnsi" w:cstheme="minorHAnsi"/>
                <w:sz w:val="24"/>
                <w:szCs w:val="24"/>
              </w:rPr>
              <w:t>Experto</w:t>
            </w:r>
            <w:r w:rsidR="000953D2">
              <w:rPr>
                <w:rFonts w:asciiTheme="minorHAnsi" w:hAnsiTheme="minorHAnsi" w:cstheme="minorHAnsi"/>
                <w:sz w:val="24"/>
                <w:szCs w:val="24"/>
              </w:rPr>
              <w:t>s</w:t>
            </w:r>
            <w:proofErr w:type="spellEnd"/>
            <w:proofErr w:type="gramEnd"/>
            <w:r w:rsidR="00C7041F">
              <w:rPr>
                <w:rFonts w:asciiTheme="minorHAnsi" w:hAnsiTheme="minorHAnsi" w:cstheme="minorHAnsi"/>
                <w:sz w:val="24"/>
                <w:szCs w:val="24"/>
              </w:rPr>
              <w:t xml:space="preserve"> </w:t>
            </w:r>
            <w:proofErr w:type="spellStart"/>
            <w:r w:rsidR="00C7041F">
              <w:rPr>
                <w:rFonts w:asciiTheme="minorHAnsi" w:hAnsiTheme="minorHAnsi" w:cstheme="minorHAnsi"/>
                <w:sz w:val="24"/>
                <w:szCs w:val="24"/>
              </w:rPr>
              <w:t>en</w:t>
            </w:r>
            <w:proofErr w:type="spellEnd"/>
            <w:r w:rsidR="00C7041F">
              <w:rPr>
                <w:rFonts w:asciiTheme="minorHAnsi" w:hAnsiTheme="minorHAnsi" w:cstheme="minorHAnsi"/>
                <w:sz w:val="24"/>
                <w:szCs w:val="24"/>
              </w:rPr>
              <w:t xml:space="preserve"> </w:t>
            </w:r>
            <w:proofErr w:type="spellStart"/>
            <w:r w:rsidR="00C7041F">
              <w:rPr>
                <w:rFonts w:asciiTheme="minorHAnsi" w:hAnsiTheme="minorHAnsi" w:cstheme="minorHAnsi"/>
                <w:sz w:val="24"/>
                <w:szCs w:val="24"/>
              </w:rPr>
              <w:t>Políticas</w:t>
            </w:r>
            <w:proofErr w:type="spellEnd"/>
            <w:r w:rsidR="00C7041F">
              <w:rPr>
                <w:rFonts w:asciiTheme="minorHAnsi" w:hAnsiTheme="minorHAnsi" w:cstheme="minorHAnsi"/>
                <w:sz w:val="24"/>
                <w:szCs w:val="24"/>
              </w:rPr>
              <w:t xml:space="preserve"> </w:t>
            </w:r>
            <w:proofErr w:type="spellStart"/>
            <w:r w:rsidR="00334DE2">
              <w:rPr>
                <w:rFonts w:asciiTheme="minorHAnsi" w:hAnsiTheme="minorHAnsi" w:cstheme="minorHAnsi"/>
                <w:sz w:val="24"/>
                <w:szCs w:val="24"/>
              </w:rPr>
              <w:t>Públicas</w:t>
            </w:r>
            <w:proofErr w:type="spellEnd"/>
          </w:p>
        </w:tc>
      </w:tr>
      <w:tr w:rsidR="008C2407" w14:paraId="0D815E62" w14:textId="77777777" w:rsidTr="008C2407">
        <w:trPr>
          <w:trHeight w:val="369"/>
        </w:trPr>
        <w:tc>
          <w:tcPr>
            <w:cnfStyle w:val="001000000000" w:firstRow="0" w:lastRow="0" w:firstColumn="1" w:lastColumn="0" w:oddVBand="0" w:evenVBand="0" w:oddHBand="0" w:evenHBand="0" w:firstRowFirstColumn="0" w:firstRowLastColumn="0" w:lastRowFirstColumn="0" w:lastRowLastColumn="0"/>
            <w:tcW w:w="5954" w:type="dxa"/>
          </w:tcPr>
          <w:p w14:paraId="0D815E60" w14:textId="547A14E4" w:rsidR="008C2407" w:rsidRPr="006B3B3C" w:rsidRDefault="00C633A9">
            <w:pPr>
              <w:jc w:val="center"/>
              <w:rPr>
                <w:rFonts w:asciiTheme="minorHAnsi" w:hAnsiTheme="minorHAnsi" w:cstheme="minorHAnsi"/>
                <w:bCs w:val="0"/>
                <w:sz w:val="24"/>
                <w:szCs w:val="24"/>
                <w:lang w:val="es-CL"/>
              </w:rPr>
            </w:pPr>
            <w:r>
              <w:rPr>
                <w:rFonts w:asciiTheme="minorHAnsi" w:hAnsiTheme="minorHAnsi" w:cstheme="minorHAnsi"/>
                <w:b w:val="0"/>
                <w:sz w:val="24"/>
                <w:szCs w:val="24"/>
                <w:lang w:val="es-CL"/>
              </w:rPr>
              <w:t xml:space="preserve">2 </w:t>
            </w:r>
            <w:proofErr w:type="gramStart"/>
            <w:r w:rsidR="00C7041F" w:rsidRPr="006B3B3C">
              <w:rPr>
                <w:rFonts w:asciiTheme="minorHAnsi" w:hAnsiTheme="minorHAnsi" w:cstheme="minorHAnsi"/>
                <w:b w:val="0"/>
                <w:sz w:val="24"/>
                <w:szCs w:val="24"/>
                <w:lang w:val="es-CL"/>
              </w:rPr>
              <w:t>Miembro</w:t>
            </w:r>
            <w:r w:rsidR="000953D2">
              <w:rPr>
                <w:rFonts w:asciiTheme="minorHAnsi" w:hAnsiTheme="minorHAnsi" w:cstheme="minorHAnsi"/>
                <w:b w:val="0"/>
                <w:sz w:val="24"/>
                <w:szCs w:val="24"/>
                <w:lang w:val="es-CL"/>
              </w:rPr>
              <w:t>s</w:t>
            </w:r>
            <w:proofErr w:type="gramEnd"/>
            <w:r w:rsidR="00C7041F" w:rsidRPr="006B3B3C">
              <w:rPr>
                <w:rFonts w:asciiTheme="minorHAnsi" w:hAnsiTheme="minorHAnsi" w:cstheme="minorHAnsi"/>
                <w:b w:val="0"/>
                <w:sz w:val="24"/>
                <w:szCs w:val="24"/>
                <w:lang w:val="es-CL"/>
              </w:rPr>
              <w:t xml:space="preserve"> del Consejo de Políticas Públicas </w:t>
            </w:r>
          </w:p>
        </w:tc>
        <w:tc>
          <w:tcPr>
            <w:tcW w:w="4536" w:type="dxa"/>
          </w:tcPr>
          <w:p w14:paraId="0D815E61" w14:textId="242598D8" w:rsidR="008C2407" w:rsidRPr="002572CA" w:rsidRDefault="008C240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r>
      <w:tr w:rsidR="008C2407" w14:paraId="0D815E65" w14:textId="77777777" w:rsidTr="008C2407">
        <w:trPr>
          <w:trHeight w:val="369"/>
        </w:trPr>
        <w:tc>
          <w:tcPr>
            <w:cnfStyle w:val="001000000000" w:firstRow="0" w:lastRow="0" w:firstColumn="1" w:lastColumn="0" w:oddVBand="0" w:evenVBand="0" w:oddHBand="0" w:evenHBand="0" w:firstRowFirstColumn="0" w:firstRowLastColumn="0" w:lastRowFirstColumn="0" w:lastRowLastColumn="0"/>
            <w:tcW w:w="5954" w:type="dxa"/>
            <w:shd w:val="clear" w:color="auto" w:fill="F2F2F2" w:themeFill="background1" w:themeFillShade="F2"/>
          </w:tcPr>
          <w:p w14:paraId="0D815E63" w14:textId="10C71F54" w:rsidR="008C2407" w:rsidRPr="006B3B3C" w:rsidRDefault="00C633A9">
            <w:pPr>
              <w:jc w:val="center"/>
              <w:rPr>
                <w:rFonts w:asciiTheme="minorHAnsi" w:hAnsiTheme="minorHAnsi" w:cstheme="minorHAnsi"/>
                <w:bCs w:val="0"/>
                <w:sz w:val="24"/>
                <w:szCs w:val="24"/>
                <w:lang w:val="es-CL"/>
              </w:rPr>
            </w:pPr>
            <w:r>
              <w:rPr>
                <w:rFonts w:asciiTheme="minorHAnsi" w:hAnsiTheme="minorHAnsi" w:cstheme="minorHAnsi"/>
                <w:b w:val="0"/>
                <w:sz w:val="24"/>
                <w:szCs w:val="24"/>
                <w:lang w:val="es-CL"/>
              </w:rPr>
              <w:t xml:space="preserve">4 </w:t>
            </w:r>
            <w:proofErr w:type="gramStart"/>
            <w:r w:rsidR="00C7041F" w:rsidRPr="006B3B3C">
              <w:rPr>
                <w:rFonts w:asciiTheme="minorHAnsi" w:hAnsiTheme="minorHAnsi" w:cstheme="minorHAnsi"/>
                <w:b w:val="0"/>
                <w:sz w:val="24"/>
                <w:szCs w:val="24"/>
                <w:lang w:val="es-CL"/>
              </w:rPr>
              <w:t>Representantes</w:t>
            </w:r>
            <w:proofErr w:type="gramEnd"/>
            <w:r w:rsidR="00C7041F" w:rsidRPr="006B3B3C">
              <w:rPr>
                <w:rFonts w:asciiTheme="minorHAnsi" w:hAnsiTheme="minorHAnsi" w:cstheme="minorHAnsi"/>
                <w:b w:val="0"/>
                <w:sz w:val="24"/>
                <w:szCs w:val="24"/>
                <w:lang w:val="es-CL"/>
              </w:rPr>
              <w:t xml:space="preserve"> de IPSUSS</w:t>
            </w:r>
          </w:p>
        </w:tc>
        <w:tc>
          <w:tcPr>
            <w:tcW w:w="4536" w:type="dxa"/>
            <w:shd w:val="clear" w:color="auto" w:fill="F2F2F2" w:themeFill="background1" w:themeFillShade="F2"/>
          </w:tcPr>
          <w:p w14:paraId="0D815E64" w14:textId="71822138" w:rsidR="008C2407" w:rsidRPr="006B3B3C" w:rsidRDefault="008C240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r>
      <w:tr w:rsidR="008C2407" w14:paraId="0D815E68" w14:textId="77777777" w:rsidTr="008C2407">
        <w:trPr>
          <w:trHeight w:val="369"/>
        </w:trPr>
        <w:tc>
          <w:tcPr>
            <w:cnfStyle w:val="001000000000" w:firstRow="0" w:lastRow="0" w:firstColumn="1" w:lastColumn="0" w:oddVBand="0" w:evenVBand="0" w:oddHBand="0" w:evenHBand="0" w:firstRowFirstColumn="0" w:firstRowLastColumn="0" w:lastRowFirstColumn="0" w:lastRowLastColumn="0"/>
            <w:tcW w:w="5954" w:type="dxa"/>
          </w:tcPr>
          <w:p w14:paraId="0D815E66" w14:textId="66861EAC" w:rsidR="008C2407" w:rsidRDefault="00C633A9">
            <w:pPr>
              <w:jc w:val="center"/>
              <w:rPr>
                <w:rFonts w:asciiTheme="minorHAnsi" w:hAnsiTheme="minorHAnsi" w:cstheme="minorHAnsi"/>
                <w:bCs w:val="0"/>
                <w:sz w:val="24"/>
                <w:szCs w:val="24"/>
              </w:rPr>
            </w:pPr>
            <w:r>
              <w:rPr>
                <w:rFonts w:asciiTheme="minorHAnsi" w:hAnsiTheme="minorHAnsi" w:cstheme="minorHAnsi"/>
                <w:b w:val="0"/>
                <w:sz w:val="24"/>
                <w:szCs w:val="24"/>
              </w:rPr>
              <w:t xml:space="preserve">1 </w:t>
            </w:r>
            <w:r w:rsidR="00C7041F">
              <w:rPr>
                <w:rFonts w:asciiTheme="minorHAnsi" w:hAnsiTheme="minorHAnsi" w:cstheme="minorHAnsi"/>
                <w:b w:val="0"/>
                <w:sz w:val="24"/>
                <w:szCs w:val="24"/>
              </w:rPr>
              <w:t>Académico USS</w:t>
            </w:r>
          </w:p>
        </w:tc>
        <w:tc>
          <w:tcPr>
            <w:tcW w:w="4536" w:type="dxa"/>
          </w:tcPr>
          <w:p w14:paraId="0D815E67" w14:textId="71CD7158" w:rsidR="008C2407" w:rsidRDefault="008C2407">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bookmarkEnd w:id="1"/>
    </w:tbl>
    <w:p w14:paraId="0D815E69" w14:textId="42099CCD" w:rsidR="008C2407" w:rsidRDefault="008C2407">
      <w:pPr>
        <w:jc w:val="both"/>
        <w:rPr>
          <w:rFonts w:asciiTheme="minorHAnsi" w:hAnsiTheme="minorHAnsi" w:cstheme="minorHAnsi"/>
          <w:spacing w:val="-9"/>
          <w:w w:val="95"/>
          <w:sz w:val="28"/>
          <w:szCs w:val="28"/>
        </w:rPr>
      </w:pPr>
    </w:p>
    <w:p w14:paraId="614B50E0" w14:textId="77777777" w:rsidR="006E0503" w:rsidRPr="00E0013C" w:rsidRDefault="006E0503" w:rsidP="006E0503">
      <w:pPr>
        <w:jc w:val="both"/>
        <w:rPr>
          <w:rFonts w:asciiTheme="minorHAnsi" w:hAnsiTheme="minorHAnsi" w:cstheme="minorHAnsi"/>
          <w:sz w:val="24"/>
          <w:szCs w:val="24"/>
        </w:rPr>
      </w:pPr>
      <w:r w:rsidRPr="00E0013C">
        <w:rPr>
          <w:rFonts w:asciiTheme="minorHAnsi" w:hAnsiTheme="minorHAnsi" w:cstheme="minorHAnsi"/>
          <w:sz w:val="24"/>
          <w:szCs w:val="24"/>
        </w:rPr>
        <w:t xml:space="preserve">Los integrantes serán designados por la entidad o autoridad que representan. En el caso del académico de la USS y de los expertos en </w:t>
      </w:r>
      <w:r>
        <w:rPr>
          <w:rFonts w:asciiTheme="minorHAnsi" w:hAnsiTheme="minorHAnsi" w:cstheme="minorHAnsi"/>
          <w:sz w:val="24"/>
          <w:szCs w:val="24"/>
        </w:rPr>
        <w:t>p</w:t>
      </w:r>
      <w:r w:rsidRPr="00E0013C">
        <w:rPr>
          <w:rFonts w:asciiTheme="minorHAnsi" w:hAnsiTheme="minorHAnsi" w:cstheme="minorHAnsi"/>
          <w:sz w:val="24"/>
          <w:szCs w:val="24"/>
        </w:rPr>
        <w:t xml:space="preserve">olíticas </w:t>
      </w:r>
      <w:r>
        <w:rPr>
          <w:rFonts w:asciiTheme="minorHAnsi" w:hAnsiTheme="minorHAnsi" w:cstheme="minorHAnsi"/>
          <w:sz w:val="24"/>
          <w:szCs w:val="24"/>
        </w:rPr>
        <w:t>p</w:t>
      </w:r>
      <w:r w:rsidRPr="00E0013C">
        <w:rPr>
          <w:rFonts w:asciiTheme="minorHAnsi" w:hAnsiTheme="minorHAnsi" w:cstheme="minorHAnsi"/>
          <w:sz w:val="24"/>
          <w:szCs w:val="24"/>
        </w:rPr>
        <w:t>úblicas su designación será realizada por el IPSUSS.</w:t>
      </w:r>
    </w:p>
    <w:p w14:paraId="216A78D2" w14:textId="77777777" w:rsidR="006E0503" w:rsidRPr="00E0013C" w:rsidRDefault="006E0503" w:rsidP="006E0503">
      <w:pPr>
        <w:ind w:left="708" w:firstLine="284"/>
        <w:jc w:val="both"/>
        <w:rPr>
          <w:rFonts w:asciiTheme="minorHAnsi" w:hAnsiTheme="minorHAnsi" w:cstheme="minorHAnsi"/>
          <w:sz w:val="24"/>
          <w:szCs w:val="24"/>
        </w:rPr>
      </w:pPr>
    </w:p>
    <w:p w14:paraId="0CA9C2CB" w14:textId="77777777" w:rsidR="006E0503" w:rsidRPr="00E0013C" w:rsidRDefault="006E0503" w:rsidP="006E0503">
      <w:pPr>
        <w:jc w:val="both"/>
        <w:rPr>
          <w:rFonts w:asciiTheme="minorHAnsi" w:hAnsiTheme="minorHAnsi" w:cstheme="minorHAnsi"/>
          <w:sz w:val="24"/>
          <w:szCs w:val="24"/>
        </w:rPr>
      </w:pPr>
      <w:r w:rsidRPr="00E0013C">
        <w:rPr>
          <w:rFonts w:asciiTheme="minorHAnsi" w:hAnsiTheme="minorHAnsi" w:cstheme="minorHAnsi"/>
          <w:sz w:val="24"/>
          <w:szCs w:val="24"/>
        </w:rPr>
        <w:t>Cada integrante deberá designar un reemplazante en caso de no poder asistir.</w:t>
      </w:r>
    </w:p>
    <w:p w14:paraId="67A2A98E" w14:textId="77777777" w:rsidR="006E0503" w:rsidRPr="00E0013C" w:rsidRDefault="006E0503" w:rsidP="006E0503">
      <w:pPr>
        <w:ind w:left="708" w:firstLine="284"/>
        <w:jc w:val="both"/>
        <w:rPr>
          <w:rFonts w:asciiTheme="minorHAnsi" w:hAnsiTheme="minorHAnsi" w:cstheme="minorHAnsi"/>
          <w:sz w:val="24"/>
          <w:szCs w:val="24"/>
        </w:rPr>
      </w:pPr>
    </w:p>
    <w:p w14:paraId="15BCF3B2" w14:textId="75BCF375" w:rsidR="00C633A9" w:rsidRPr="006E0503" w:rsidRDefault="006E0503" w:rsidP="006E0503">
      <w:pPr>
        <w:jc w:val="both"/>
        <w:rPr>
          <w:rFonts w:asciiTheme="minorHAnsi" w:hAnsiTheme="minorHAnsi" w:cstheme="minorHAnsi"/>
          <w:sz w:val="24"/>
          <w:szCs w:val="24"/>
        </w:rPr>
      </w:pPr>
      <w:r w:rsidRPr="00E0013C">
        <w:rPr>
          <w:rFonts w:asciiTheme="minorHAnsi" w:hAnsiTheme="minorHAnsi" w:cstheme="minorHAnsi"/>
          <w:sz w:val="24"/>
          <w:szCs w:val="24"/>
        </w:rPr>
        <w:t>Los integrantes designados serán informados públicamente cuando corresponda en la página web del IPSUSS.</w:t>
      </w:r>
    </w:p>
    <w:p w14:paraId="0D815E6C" w14:textId="77777777" w:rsidR="008C2407" w:rsidRPr="004A1AAF" w:rsidRDefault="008C2407">
      <w:pPr>
        <w:jc w:val="both"/>
        <w:rPr>
          <w:rFonts w:asciiTheme="minorHAnsi" w:hAnsiTheme="minorHAnsi" w:cstheme="minorHAnsi"/>
          <w:sz w:val="24"/>
          <w:szCs w:val="24"/>
        </w:rPr>
      </w:pPr>
    </w:p>
    <w:p w14:paraId="7FABD42A" w14:textId="6E187CDA" w:rsidR="00905DF3" w:rsidRPr="004A1AAF" w:rsidRDefault="00C7041F">
      <w:pPr>
        <w:jc w:val="both"/>
        <w:rPr>
          <w:rFonts w:asciiTheme="minorHAnsi" w:hAnsiTheme="minorHAnsi" w:cstheme="minorHAnsi"/>
          <w:sz w:val="24"/>
          <w:szCs w:val="24"/>
        </w:rPr>
      </w:pPr>
      <w:r w:rsidRPr="004A1AAF">
        <w:rPr>
          <w:rFonts w:asciiTheme="minorHAnsi" w:hAnsiTheme="minorHAnsi" w:cstheme="minorHAnsi"/>
          <w:b/>
          <w:bCs/>
          <w:sz w:val="24"/>
          <w:szCs w:val="24"/>
        </w:rPr>
        <w:t>5.2 Selección final</w:t>
      </w:r>
      <w:r w:rsidR="00C633A9" w:rsidRPr="004A1AAF">
        <w:rPr>
          <w:rFonts w:asciiTheme="minorHAnsi" w:hAnsiTheme="minorHAnsi" w:cstheme="minorHAnsi"/>
          <w:sz w:val="24"/>
          <w:szCs w:val="24"/>
        </w:rPr>
        <w:t>.</w:t>
      </w:r>
      <w:r w:rsidRPr="004A1AAF">
        <w:rPr>
          <w:rFonts w:asciiTheme="minorHAnsi" w:hAnsiTheme="minorHAnsi" w:cstheme="minorHAnsi"/>
          <w:sz w:val="24"/>
          <w:szCs w:val="24"/>
        </w:rPr>
        <w:t xml:space="preserve"> La selección final de los cinco proyectos ganadores</w:t>
      </w:r>
      <w:r w:rsidR="00C53F24">
        <w:rPr>
          <w:rFonts w:asciiTheme="minorHAnsi" w:hAnsiTheme="minorHAnsi" w:cstheme="minorHAnsi"/>
          <w:sz w:val="24"/>
          <w:szCs w:val="24"/>
        </w:rPr>
        <w:t>,</w:t>
      </w:r>
      <w:r w:rsidRPr="004A1AAF">
        <w:rPr>
          <w:rFonts w:asciiTheme="minorHAnsi" w:hAnsiTheme="minorHAnsi" w:cstheme="minorHAnsi"/>
          <w:sz w:val="24"/>
          <w:szCs w:val="24"/>
        </w:rPr>
        <w:t xml:space="preserve"> será definida por</w:t>
      </w:r>
      <w:r w:rsidRPr="004A1AAF">
        <w:rPr>
          <w:rFonts w:asciiTheme="minorHAnsi" w:hAnsiTheme="minorHAnsi" w:cstheme="minorHAnsi"/>
          <w:spacing w:val="-35"/>
          <w:sz w:val="24"/>
          <w:szCs w:val="24"/>
        </w:rPr>
        <w:t xml:space="preserve"> </w:t>
      </w:r>
      <w:r w:rsidR="00C633A9" w:rsidRPr="004A1AAF">
        <w:rPr>
          <w:rFonts w:asciiTheme="minorHAnsi" w:hAnsiTheme="minorHAnsi" w:cstheme="minorHAnsi"/>
          <w:sz w:val="24"/>
          <w:szCs w:val="24"/>
        </w:rPr>
        <w:t>la</w:t>
      </w:r>
      <w:r w:rsidRPr="004A1AAF">
        <w:rPr>
          <w:rFonts w:asciiTheme="minorHAnsi" w:hAnsiTheme="minorHAnsi" w:cstheme="minorHAnsi"/>
          <w:spacing w:val="-35"/>
          <w:sz w:val="24"/>
          <w:szCs w:val="24"/>
        </w:rPr>
        <w:t xml:space="preserve"> </w:t>
      </w:r>
      <w:r w:rsidRPr="004A1AAF">
        <w:rPr>
          <w:rFonts w:asciiTheme="minorHAnsi" w:hAnsiTheme="minorHAnsi" w:cstheme="minorHAnsi"/>
          <w:sz w:val="24"/>
          <w:szCs w:val="24"/>
        </w:rPr>
        <w:t>Comisión</w:t>
      </w:r>
      <w:r w:rsidRPr="004A1AAF">
        <w:rPr>
          <w:rFonts w:asciiTheme="minorHAnsi" w:hAnsiTheme="minorHAnsi" w:cstheme="minorHAnsi"/>
          <w:spacing w:val="-36"/>
          <w:sz w:val="24"/>
          <w:szCs w:val="24"/>
        </w:rPr>
        <w:t xml:space="preserve"> </w:t>
      </w:r>
      <w:r w:rsidR="00C633A9" w:rsidRPr="004A1AAF">
        <w:rPr>
          <w:rFonts w:asciiTheme="minorHAnsi" w:hAnsiTheme="minorHAnsi" w:cstheme="minorHAnsi"/>
          <w:sz w:val="24"/>
          <w:szCs w:val="24"/>
        </w:rPr>
        <w:t>de Selección. Esta será presidida</w:t>
      </w:r>
      <w:r w:rsidRPr="004A1AAF">
        <w:rPr>
          <w:rFonts w:asciiTheme="minorHAnsi" w:hAnsiTheme="minorHAnsi" w:cstheme="minorHAnsi"/>
          <w:sz w:val="24"/>
          <w:szCs w:val="24"/>
        </w:rPr>
        <w:t xml:space="preserve"> por el Rector</w:t>
      </w:r>
      <w:r w:rsidR="00A94D9F" w:rsidRPr="004A1AAF">
        <w:rPr>
          <w:rFonts w:asciiTheme="minorHAnsi" w:hAnsiTheme="minorHAnsi" w:cstheme="minorHAnsi"/>
          <w:sz w:val="24"/>
          <w:szCs w:val="24"/>
        </w:rPr>
        <w:t xml:space="preserve"> o </w:t>
      </w:r>
      <w:r w:rsidR="00C53F24">
        <w:rPr>
          <w:rFonts w:asciiTheme="minorHAnsi" w:hAnsiTheme="minorHAnsi" w:cstheme="minorHAnsi"/>
          <w:sz w:val="24"/>
          <w:szCs w:val="24"/>
        </w:rPr>
        <w:t>por</w:t>
      </w:r>
      <w:r w:rsidR="008D3A52" w:rsidRPr="004A1AAF">
        <w:rPr>
          <w:rFonts w:asciiTheme="minorHAnsi" w:hAnsiTheme="minorHAnsi" w:cstheme="minorHAnsi"/>
          <w:sz w:val="24"/>
          <w:szCs w:val="24"/>
        </w:rPr>
        <w:t xml:space="preserve"> quién éste designe en su representación</w:t>
      </w:r>
      <w:r w:rsidRPr="004A1AAF">
        <w:rPr>
          <w:rFonts w:asciiTheme="minorHAnsi" w:hAnsiTheme="minorHAnsi" w:cstheme="minorHAnsi"/>
          <w:sz w:val="24"/>
          <w:szCs w:val="24"/>
        </w:rPr>
        <w:t xml:space="preserve">, e integrada por el presidente y el director ejecutivo del Instituto de Políticas Públicas </w:t>
      </w:r>
      <w:r w:rsidR="00C633A9" w:rsidRPr="004A1AAF">
        <w:rPr>
          <w:rFonts w:asciiTheme="minorHAnsi" w:hAnsiTheme="minorHAnsi" w:cstheme="minorHAnsi"/>
          <w:sz w:val="24"/>
          <w:szCs w:val="24"/>
        </w:rPr>
        <w:t xml:space="preserve">en Salud </w:t>
      </w:r>
      <w:r w:rsidRPr="004A1AAF">
        <w:rPr>
          <w:rFonts w:asciiTheme="minorHAnsi" w:hAnsiTheme="minorHAnsi" w:cstheme="minorHAnsi"/>
          <w:sz w:val="24"/>
          <w:szCs w:val="24"/>
        </w:rPr>
        <w:t xml:space="preserve">IPSUSS, un representante del Vicerrector de Investigación y Doctorado y </w:t>
      </w:r>
      <w:r w:rsidR="00235B25" w:rsidRPr="004A1AAF">
        <w:rPr>
          <w:rFonts w:asciiTheme="minorHAnsi" w:hAnsiTheme="minorHAnsi" w:cstheme="minorHAnsi"/>
          <w:sz w:val="24"/>
          <w:szCs w:val="24"/>
        </w:rPr>
        <w:t>dos</w:t>
      </w:r>
      <w:r w:rsidRPr="004A1AAF">
        <w:rPr>
          <w:rFonts w:asciiTheme="minorHAnsi" w:hAnsiTheme="minorHAnsi" w:cstheme="minorHAnsi"/>
          <w:sz w:val="24"/>
          <w:szCs w:val="24"/>
        </w:rPr>
        <w:t xml:space="preserve"> representantes externos con experiencia en políticas públicas.</w:t>
      </w:r>
    </w:p>
    <w:p w14:paraId="43D9C944" w14:textId="150B0FD8" w:rsidR="00C633A9" w:rsidRPr="004A1AAF" w:rsidRDefault="00C633A9">
      <w:pPr>
        <w:jc w:val="both"/>
        <w:rPr>
          <w:rFonts w:asciiTheme="minorHAnsi" w:hAnsiTheme="minorHAnsi" w:cstheme="minorHAnsi"/>
          <w:sz w:val="24"/>
          <w:szCs w:val="24"/>
        </w:rPr>
      </w:pPr>
    </w:p>
    <w:p w14:paraId="646B98A6" w14:textId="1ECCC723" w:rsidR="00C633A9" w:rsidRDefault="00C633A9">
      <w:pPr>
        <w:jc w:val="both"/>
        <w:rPr>
          <w:rFonts w:asciiTheme="minorHAnsi" w:hAnsiTheme="minorHAnsi" w:cstheme="minorHAnsi"/>
          <w:sz w:val="24"/>
          <w:szCs w:val="24"/>
        </w:rPr>
      </w:pPr>
      <w:r w:rsidRPr="004A1AAF">
        <w:rPr>
          <w:rFonts w:asciiTheme="minorHAnsi" w:hAnsiTheme="minorHAnsi" w:cstheme="minorHAnsi"/>
          <w:sz w:val="24"/>
          <w:szCs w:val="24"/>
        </w:rPr>
        <w:t>Cada integrante deberá designar un reemplazante en caso de no poder asistir</w:t>
      </w:r>
      <w:r w:rsidR="00905DF3">
        <w:rPr>
          <w:rFonts w:asciiTheme="minorHAnsi" w:hAnsiTheme="minorHAnsi" w:cstheme="minorHAnsi"/>
          <w:sz w:val="24"/>
          <w:szCs w:val="24"/>
        </w:rPr>
        <w:t>.</w:t>
      </w:r>
    </w:p>
    <w:p w14:paraId="31004DD3" w14:textId="73B675C2" w:rsidR="00905DF3" w:rsidRDefault="00905DF3">
      <w:pPr>
        <w:jc w:val="both"/>
        <w:rPr>
          <w:rFonts w:asciiTheme="minorHAnsi" w:hAnsiTheme="minorHAnsi" w:cstheme="minorHAnsi"/>
          <w:sz w:val="24"/>
          <w:szCs w:val="24"/>
        </w:rPr>
      </w:pPr>
    </w:p>
    <w:p w14:paraId="39D09913" w14:textId="675E464A" w:rsidR="00905DF3" w:rsidRPr="004A1AAF" w:rsidRDefault="00905DF3">
      <w:pPr>
        <w:jc w:val="both"/>
        <w:rPr>
          <w:rFonts w:asciiTheme="minorHAnsi" w:hAnsiTheme="minorHAnsi" w:cstheme="minorHAnsi"/>
          <w:sz w:val="24"/>
          <w:szCs w:val="24"/>
        </w:rPr>
      </w:pPr>
      <w:r>
        <w:rPr>
          <w:rFonts w:asciiTheme="minorHAnsi" w:hAnsiTheme="minorHAnsi" w:cstheme="minorHAnsi"/>
          <w:sz w:val="24"/>
          <w:szCs w:val="24"/>
        </w:rPr>
        <w:t>Los integrantes designados serán informados públicamente cuando corresponda en la página web del IPSUSS.</w:t>
      </w:r>
    </w:p>
    <w:p w14:paraId="0D815E6E" w14:textId="147F2A4E" w:rsidR="008C2407" w:rsidRDefault="008C2407">
      <w:pPr>
        <w:jc w:val="both"/>
        <w:rPr>
          <w:rFonts w:asciiTheme="minorHAnsi" w:hAnsiTheme="minorHAnsi" w:cstheme="minorHAnsi"/>
          <w:sz w:val="24"/>
          <w:szCs w:val="24"/>
        </w:rPr>
      </w:pPr>
    </w:p>
    <w:p w14:paraId="6D86B698" w14:textId="45FF487D" w:rsidR="00905DF3" w:rsidRDefault="00905DF3">
      <w:pPr>
        <w:jc w:val="both"/>
        <w:rPr>
          <w:rFonts w:asciiTheme="minorHAnsi" w:hAnsiTheme="minorHAnsi" w:cstheme="minorHAnsi"/>
          <w:sz w:val="24"/>
          <w:szCs w:val="24"/>
        </w:rPr>
      </w:pPr>
      <w:r w:rsidRPr="00905DF3">
        <w:rPr>
          <w:rFonts w:asciiTheme="minorHAnsi" w:hAnsiTheme="minorHAnsi" w:cstheme="minorHAnsi"/>
          <w:b/>
          <w:bCs/>
          <w:sz w:val="24"/>
          <w:szCs w:val="24"/>
        </w:rPr>
        <w:t>5.3 Retroalimentación a participantes.</w:t>
      </w:r>
      <w:r>
        <w:rPr>
          <w:rFonts w:asciiTheme="minorHAnsi" w:hAnsiTheme="minorHAnsi" w:cstheme="minorHAnsi"/>
          <w:sz w:val="24"/>
          <w:szCs w:val="24"/>
        </w:rPr>
        <w:t xml:space="preserve"> Una vez </w:t>
      </w:r>
      <w:r w:rsidR="002D11EB">
        <w:rPr>
          <w:rFonts w:asciiTheme="minorHAnsi" w:hAnsiTheme="minorHAnsi" w:cstheme="minorHAnsi"/>
          <w:sz w:val="24"/>
          <w:szCs w:val="24"/>
        </w:rPr>
        <w:t>definidos</w:t>
      </w:r>
      <w:r>
        <w:rPr>
          <w:rFonts w:asciiTheme="minorHAnsi" w:hAnsiTheme="minorHAnsi" w:cstheme="minorHAnsi"/>
          <w:sz w:val="24"/>
          <w:szCs w:val="24"/>
        </w:rPr>
        <w:t xml:space="preserve"> los proyectos ganadores, se retroalimentará a los investigadores que no hayan sido seleccionados.</w:t>
      </w:r>
    </w:p>
    <w:p w14:paraId="6B9652C6" w14:textId="00F25FBC" w:rsidR="00905DF3" w:rsidRDefault="00905DF3">
      <w:pPr>
        <w:jc w:val="both"/>
        <w:rPr>
          <w:rFonts w:asciiTheme="minorHAnsi" w:hAnsiTheme="minorHAnsi" w:cstheme="minorHAnsi"/>
          <w:sz w:val="24"/>
          <w:szCs w:val="24"/>
        </w:rPr>
      </w:pPr>
    </w:p>
    <w:p w14:paraId="6D4F4EB0" w14:textId="61682A0F" w:rsidR="00905DF3" w:rsidRPr="00905DF3" w:rsidRDefault="00905DF3">
      <w:pPr>
        <w:jc w:val="both"/>
        <w:rPr>
          <w:rFonts w:asciiTheme="minorHAnsi" w:hAnsiTheme="minorHAnsi" w:cstheme="minorHAnsi"/>
          <w:sz w:val="24"/>
          <w:szCs w:val="24"/>
        </w:rPr>
      </w:pPr>
      <w:r w:rsidRPr="00905DF3">
        <w:rPr>
          <w:rFonts w:asciiTheme="minorHAnsi" w:hAnsiTheme="minorHAnsi" w:cstheme="minorHAnsi"/>
          <w:b/>
          <w:bCs/>
          <w:sz w:val="24"/>
          <w:szCs w:val="24"/>
        </w:rPr>
        <w:t xml:space="preserve">5.4 </w:t>
      </w:r>
      <w:r>
        <w:rPr>
          <w:rFonts w:asciiTheme="minorHAnsi" w:hAnsiTheme="minorHAnsi" w:cstheme="minorHAnsi"/>
          <w:b/>
          <w:bCs/>
          <w:sz w:val="24"/>
          <w:szCs w:val="24"/>
        </w:rPr>
        <w:t xml:space="preserve">Ítems y rúbrica de evaluación. </w:t>
      </w:r>
      <w:r w:rsidRPr="00905DF3">
        <w:rPr>
          <w:rFonts w:asciiTheme="minorHAnsi" w:hAnsiTheme="minorHAnsi" w:cstheme="minorHAnsi"/>
          <w:sz w:val="24"/>
          <w:szCs w:val="24"/>
        </w:rPr>
        <w:t>A</w:t>
      </w:r>
      <w:r>
        <w:rPr>
          <w:rFonts w:asciiTheme="minorHAnsi" w:hAnsiTheme="minorHAnsi" w:cstheme="minorHAnsi"/>
          <w:sz w:val="24"/>
          <w:szCs w:val="24"/>
        </w:rPr>
        <w:t xml:space="preserve"> </w:t>
      </w:r>
      <w:r w:rsidR="007D74CF">
        <w:rPr>
          <w:rFonts w:asciiTheme="minorHAnsi" w:hAnsiTheme="minorHAnsi" w:cstheme="minorHAnsi"/>
          <w:sz w:val="24"/>
          <w:szCs w:val="24"/>
        </w:rPr>
        <w:t>continuación,</w:t>
      </w:r>
      <w:r>
        <w:rPr>
          <w:rFonts w:asciiTheme="minorHAnsi" w:hAnsiTheme="minorHAnsi" w:cstheme="minorHAnsi"/>
          <w:sz w:val="24"/>
          <w:szCs w:val="24"/>
        </w:rPr>
        <w:t xml:space="preserve"> se señalan los ítems que serán considerados en la evaluación de las propuestas y la ponderación de cada uno.</w:t>
      </w:r>
    </w:p>
    <w:p w14:paraId="0D815E6F" w14:textId="474BC1D0" w:rsidR="008C2407" w:rsidRDefault="008C2407">
      <w:pPr>
        <w:jc w:val="both"/>
        <w:rPr>
          <w:rFonts w:asciiTheme="minorHAnsi" w:hAnsiTheme="minorHAnsi" w:cstheme="minorHAnsi"/>
          <w:sz w:val="24"/>
          <w:szCs w:val="24"/>
        </w:rPr>
      </w:pPr>
    </w:p>
    <w:tbl>
      <w:tblPr>
        <w:tblStyle w:val="Tablanormal11"/>
        <w:tblW w:w="10206" w:type="dxa"/>
        <w:tblInd w:w="-572" w:type="dxa"/>
        <w:tblLook w:val="04A0" w:firstRow="1" w:lastRow="0" w:firstColumn="1" w:lastColumn="0" w:noHBand="0" w:noVBand="1"/>
      </w:tblPr>
      <w:tblGrid>
        <w:gridCol w:w="1134"/>
        <w:gridCol w:w="7088"/>
        <w:gridCol w:w="1984"/>
      </w:tblGrid>
      <w:tr w:rsidR="00601065" w14:paraId="46BF1F5A" w14:textId="77777777" w:rsidTr="00601065">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14:paraId="0BCB7614" w14:textId="2769C428" w:rsidR="00601065" w:rsidRPr="00601065" w:rsidRDefault="00601065" w:rsidP="00601065">
            <w:pPr>
              <w:jc w:val="center"/>
              <w:rPr>
                <w:rFonts w:asciiTheme="minorHAnsi" w:hAnsiTheme="minorHAnsi" w:cstheme="minorHAnsi"/>
                <w:sz w:val="24"/>
                <w:szCs w:val="24"/>
              </w:rPr>
            </w:pPr>
            <w:bookmarkStart w:id="2" w:name="_Hlk147481583"/>
            <w:r w:rsidRPr="00601065">
              <w:rPr>
                <w:rFonts w:asciiTheme="minorHAnsi" w:hAnsiTheme="minorHAnsi" w:cstheme="minorHAnsi"/>
                <w:sz w:val="24"/>
                <w:szCs w:val="24"/>
              </w:rPr>
              <w:t>N°</w:t>
            </w:r>
          </w:p>
        </w:tc>
        <w:tc>
          <w:tcPr>
            <w:tcW w:w="7088" w:type="dxa"/>
            <w:tcBorders>
              <w:left w:val="single" w:sz="4" w:space="0" w:color="auto"/>
            </w:tcBorders>
          </w:tcPr>
          <w:p w14:paraId="0D7C5E6F" w14:textId="340B6646" w:rsidR="00601065" w:rsidRDefault="006F72CD" w:rsidP="00601065">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Í</w:t>
            </w:r>
            <w:r w:rsidR="00601065">
              <w:rPr>
                <w:rFonts w:asciiTheme="minorHAnsi" w:hAnsiTheme="minorHAnsi" w:cstheme="minorHAnsi"/>
                <w:sz w:val="24"/>
                <w:szCs w:val="24"/>
              </w:rPr>
              <w:t>tems por evaluar</w:t>
            </w:r>
          </w:p>
        </w:tc>
        <w:tc>
          <w:tcPr>
            <w:tcW w:w="1984" w:type="dxa"/>
          </w:tcPr>
          <w:p w14:paraId="177D8E0C" w14:textId="01935DA6" w:rsidR="00601065" w:rsidRDefault="00601065" w:rsidP="00486E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9E26C2">
              <w:rPr>
                <w:rFonts w:asciiTheme="minorHAnsi" w:hAnsiTheme="minorHAnsi" w:cstheme="minorHAnsi"/>
                <w:sz w:val="24"/>
                <w:szCs w:val="24"/>
              </w:rPr>
              <w:t>Ponderación</w:t>
            </w:r>
          </w:p>
        </w:tc>
      </w:tr>
      <w:tr w:rsidR="00601065" w14:paraId="2B35A288" w14:textId="77777777" w:rsidTr="00601065">
        <w:trPr>
          <w:trHeight w:val="385"/>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shd w:val="clear" w:color="auto" w:fill="F2F2F2" w:themeFill="background1" w:themeFillShade="F2"/>
          </w:tcPr>
          <w:p w14:paraId="2D2293FE" w14:textId="1B6BB642" w:rsidR="00601065" w:rsidRPr="006B3B3C" w:rsidRDefault="00601065" w:rsidP="00601065">
            <w:pPr>
              <w:jc w:val="center"/>
              <w:rPr>
                <w:rFonts w:asciiTheme="minorHAnsi" w:hAnsiTheme="minorHAnsi" w:cstheme="minorHAnsi"/>
                <w:b w:val="0"/>
                <w:sz w:val="24"/>
                <w:szCs w:val="24"/>
                <w:lang w:val="es-CL"/>
              </w:rPr>
            </w:pPr>
            <w:r>
              <w:rPr>
                <w:rFonts w:asciiTheme="minorHAnsi" w:hAnsiTheme="minorHAnsi" w:cstheme="minorHAnsi"/>
                <w:b w:val="0"/>
                <w:sz w:val="24"/>
                <w:szCs w:val="24"/>
                <w:lang w:val="es-CL"/>
              </w:rPr>
              <w:t>1</w:t>
            </w:r>
          </w:p>
        </w:tc>
        <w:tc>
          <w:tcPr>
            <w:tcW w:w="7088" w:type="dxa"/>
            <w:tcBorders>
              <w:left w:val="single" w:sz="4" w:space="0" w:color="auto"/>
            </w:tcBorders>
            <w:shd w:val="clear" w:color="auto" w:fill="F2F2F2" w:themeFill="background1" w:themeFillShade="F2"/>
          </w:tcPr>
          <w:p w14:paraId="18728E3F" w14:textId="5AF533E2" w:rsidR="00601065" w:rsidRPr="00601065" w:rsidRDefault="00601065" w:rsidP="009E26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lang w:val="es-CL"/>
              </w:rPr>
            </w:pPr>
            <w:r w:rsidRPr="006B3B3C">
              <w:rPr>
                <w:rFonts w:asciiTheme="minorHAnsi" w:hAnsiTheme="minorHAnsi" w:cstheme="minorHAnsi"/>
                <w:sz w:val="24"/>
                <w:szCs w:val="24"/>
                <w:lang w:val="es-CL"/>
              </w:rPr>
              <w:t>Relevancia, pertinencia, planteamiento del problema y alcance</w:t>
            </w:r>
          </w:p>
        </w:tc>
        <w:tc>
          <w:tcPr>
            <w:tcW w:w="1984" w:type="dxa"/>
            <w:shd w:val="clear" w:color="auto" w:fill="F2F2F2" w:themeFill="background1" w:themeFillShade="F2"/>
          </w:tcPr>
          <w:p w14:paraId="22943803" w14:textId="44F22497" w:rsidR="00601065" w:rsidRPr="009D2D48" w:rsidRDefault="00601065" w:rsidP="00486E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30%</w:t>
            </w:r>
          </w:p>
        </w:tc>
      </w:tr>
      <w:tr w:rsidR="00601065" w14:paraId="45B35DC3" w14:textId="77777777" w:rsidTr="00601065">
        <w:trPr>
          <w:trHeight w:val="369"/>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14:paraId="43A91445" w14:textId="0E3BB5FB" w:rsidR="00601065" w:rsidRPr="006B3B3C" w:rsidRDefault="00601065" w:rsidP="00601065">
            <w:pPr>
              <w:jc w:val="center"/>
              <w:rPr>
                <w:rFonts w:asciiTheme="minorHAnsi" w:hAnsiTheme="minorHAnsi" w:cstheme="minorHAnsi"/>
                <w:b w:val="0"/>
                <w:sz w:val="24"/>
                <w:szCs w:val="24"/>
                <w:lang w:val="es-CL"/>
              </w:rPr>
            </w:pPr>
            <w:bookmarkStart w:id="3" w:name="_Hlk116383607"/>
            <w:r>
              <w:rPr>
                <w:rFonts w:asciiTheme="minorHAnsi" w:hAnsiTheme="minorHAnsi" w:cstheme="minorHAnsi"/>
                <w:b w:val="0"/>
                <w:sz w:val="24"/>
                <w:szCs w:val="24"/>
                <w:lang w:val="es-CL"/>
              </w:rPr>
              <w:t>2</w:t>
            </w:r>
          </w:p>
        </w:tc>
        <w:tc>
          <w:tcPr>
            <w:tcW w:w="7088" w:type="dxa"/>
            <w:tcBorders>
              <w:left w:val="single" w:sz="4" w:space="0" w:color="auto"/>
            </w:tcBorders>
          </w:tcPr>
          <w:p w14:paraId="2C83D0CC" w14:textId="67CB0725" w:rsidR="00601065" w:rsidRPr="00601065" w:rsidRDefault="00601065" w:rsidP="009E26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lang w:val="es-CL"/>
              </w:rPr>
            </w:pPr>
            <w:r w:rsidRPr="006B3B3C">
              <w:rPr>
                <w:rFonts w:asciiTheme="minorHAnsi" w:hAnsiTheme="minorHAnsi" w:cstheme="minorHAnsi"/>
                <w:sz w:val="24"/>
                <w:szCs w:val="24"/>
                <w:lang w:val="es-CL"/>
              </w:rPr>
              <w:t>Consistencia (hipótesis o pregunta; objetivos y metodología)</w:t>
            </w:r>
          </w:p>
        </w:tc>
        <w:tc>
          <w:tcPr>
            <w:tcW w:w="1984" w:type="dxa"/>
          </w:tcPr>
          <w:p w14:paraId="487B853D" w14:textId="0B14801F" w:rsidR="00601065" w:rsidRPr="009D2D48" w:rsidRDefault="00601065" w:rsidP="00486E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25%</w:t>
            </w:r>
          </w:p>
        </w:tc>
      </w:tr>
      <w:tr w:rsidR="00601065" w14:paraId="6F1F7E8B" w14:textId="77777777" w:rsidTr="00601065">
        <w:trPr>
          <w:trHeight w:val="369"/>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shd w:val="clear" w:color="auto" w:fill="F2F2F2" w:themeFill="background1" w:themeFillShade="F2"/>
          </w:tcPr>
          <w:p w14:paraId="0D20CB33" w14:textId="23C113E9" w:rsidR="00601065" w:rsidRPr="00722411" w:rsidRDefault="00601065" w:rsidP="00601065">
            <w:pPr>
              <w:tabs>
                <w:tab w:val="left" w:pos="240"/>
              </w:tabs>
              <w:jc w:val="center"/>
              <w:rPr>
                <w:rFonts w:asciiTheme="minorHAnsi" w:hAnsiTheme="minorHAnsi" w:cstheme="minorHAnsi"/>
                <w:b w:val="0"/>
                <w:sz w:val="24"/>
                <w:szCs w:val="24"/>
              </w:rPr>
            </w:pPr>
            <w:r>
              <w:rPr>
                <w:rFonts w:asciiTheme="minorHAnsi" w:hAnsiTheme="minorHAnsi" w:cstheme="minorHAnsi"/>
                <w:b w:val="0"/>
                <w:sz w:val="24"/>
                <w:szCs w:val="24"/>
              </w:rPr>
              <w:t>3</w:t>
            </w:r>
          </w:p>
        </w:tc>
        <w:tc>
          <w:tcPr>
            <w:tcW w:w="7088" w:type="dxa"/>
            <w:tcBorders>
              <w:left w:val="single" w:sz="4" w:space="0" w:color="auto"/>
            </w:tcBorders>
            <w:shd w:val="clear" w:color="auto" w:fill="F2F2F2" w:themeFill="background1" w:themeFillShade="F2"/>
          </w:tcPr>
          <w:p w14:paraId="64663254" w14:textId="3F752559" w:rsidR="00601065" w:rsidRPr="00722411" w:rsidRDefault="00601065" w:rsidP="00722411">
            <w:pPr>
              <w:tabs>
                <w:tab w:val="left" w:pos="2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sidRPr="00722411">
              <w:rPr>
                <w:rFonts w:asciiTheme="minorHAnsi" w:hAnsiTheme="minorHAnsi" w:cstheme="minorHAnsi"/>
                <w:sz w:val="24"/>
                <w:szCs w:val="24"/>
              </w:rPr>
              <w:t>Innovación y producto</w:t>
            </w:r>
          </w:p>
        </w:tc>
        <w:tc>
          <w:tcPr>
            <w:tcW w:w="1984" w:type="dxa"/>
            <w:shd w:val="clear" w:color="auto" w:fill="F2F2F2" w:themeFill="background1" w:themeFillShade="F2"/>
          </w:tcPr>
          <w:p w14:paraId="3E201056" w14:textId="39B4B3E5" w:rsidR="00601065" w:rsidRPr="009D2D48" w:rsidRDefault="00601065" w:rsidP="00486E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20%</w:t>
            </w:r>
          </w:p>
        </w:tc>
      </w:tr>
      <w:tr w:rsidR="00601065" w14:paraId="6C7D9DAC" w14:textId="77777777" w:rsidTr="00601065">
        <w:trPr>
          <w:trHeight w:val="369"/>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14:paraId="26468964" w14:textId="41258E30" w:rsidR="00601065" w:rsidRPr="00722411" w:rsidRDefault="00601065" w:rsidP="00601065">
            <w:pPr>
              <w:jc w:val="center"/>
              <w:rPr>
                <w:rFonts w:asciiTheme="minorHAnsi" w:hAnsiTheme="minorHAnsi" w:cstheme="minorHAnsi"/>
                <w:b w:val="0"/>
                <w:sz w:val="24"/>
                <w:szCs w:val="24"/>
              </w:rPr>
            </w:pPr>
            <w:r>
              <w:rPr>
                <w:rFonts w:asciiTheme="minorHAnsi" w:hAnsiTheme="minorHAnsi" w:cstheme="minorHAnsi"/>
                <w:b w:val="0"/>
                <w:sz w:val="24"/>
                <w:szCs w:val="24"/>
              </w:rPr>
              <w:t>4</w:t>
            </w:r>
          </w:p>
        </w:tc>
        <w:tc>
          <w:tcPr>
            <w:tcW w:w="7088" w:type="dxa"/>
            <w:tcBorders>
              <w:left w:val="single" w:sz="4" w:space="0" w:color="auto"/>
            </w:tcBorders>
          </w:tcPr>
          <w:p w14:paraId="4CEF6BA5" w14:textId="190AD8ED" w:rsidR="00601065" w:rsidRPr="00722411" w:rsidRDefault="00601065" w:rsidP="007744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sz w:val="24"/>
                <w:szCs w:val="24"/>
              </w:rPr>
              <w:t>Plan de trabajo</w:t>
            </w:r>
          </w:p>
        </w:tc>
        <w:tc>
          <w:tcPr>
            <w:tcW w:w="1984" w:type="dxa"/>
          </w:tcPr>
          <w:p w14:paraId="7B119492" w14:textId="07BF320A" w:rsidR="00601065" w:rsidRPr="009D2D48" w:rsidRDefault="00601065" w:rsidP="00486E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5%</w:t>
            </w:r>
          </w:p>
        </w:tc>
      </w:tr>
      <w:bookmarkEnd w:id="3"/>
      <w:tr w:rsidR="00601065" w:rsidRPr="009D2D48" w14:paraId="4794149D" w14:textId="77777777" w:rsidTr="00601065">
        <w:trPr>
          <w:trHeight w:val="369"/>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14:paraId="2A76A9C5" w14:textId="58CC9849" w:rsidR="00601065" w:rsidRPr="00722411" w:rsidRDefault="00601065" w:rsidP="00601065">
            <w:pPr>
              <w:jc w:val="center"/>
              <w:rPr>
                <w:rFonts w:asciiTheme="minorHAnsi" w:hAnsiTheme="minorHAnsi" w:cstheme="minorHAnsi"/>
                <w:b w:val="0"/>
                <w:sz w:val="24"/>
                <w:szCs w:val="24"/>
              </w:rPr>
            </w:pPr>
            <w:r>
              <w:rPr>
                <w:rFonts w:asciiTheme="minorHAnsi" w:hAnsiTheme="minorHAnsi" w:cstheme="minorHAnsi"/>
                <w:b w:val="0"/>
                <w:sz w:val="24"/>
                <w:szCs w:val="24"/>
              </w:rPr>
              <w:t>5</w:t>
            </w:r>
          </w:p>
        </w:tc>
        <w:tc>
          <w:tcPr>
            <w:tcW w:w="7088" w:type="dxa"/>
            <w:tcBorders>
              <w:left w:val="single" w:sz="4" w:space="0" w:color="auto"/>
            </w:tcBorders>
          </w:tcPr>
          <w:p w14:paraId="201F7DF2" w14:textId="6C6F3E51" w:rsidR="00601065" w:rsidRPr="00722411" w:rsidRDefault="00601065" w:rsidP="00486E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sz w:val="24"/>
                <w:szCs w:val="24"/>
              </w:rPr>
              <w:t>Propuesta económica</w:t>
            </w:r>
          </w:p>
        </w:tc>
        <w:tc>
          <w:tcPr>
            <w:tcW w:w="1984" w:type="dxa"/>
          </w:tcPr>
          <w:p w14:paraId="255BA34A" w14:textId="21DC6BC7" w:rsidR="00601065" w:rsidRPr="009D2D48" w:rsidRDefault="00601065" w:rsidP="00486E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5%</w:t>
            </w:r>
          </w:p>
        </w:tc>
      </w:tr>
      <w:tr w:rsidR="00601065" w:rsidRPr="009D2D48" w14:paraId="1B91A683" w14:textId="77777777" w:rsidTr="00601065">
        <w:trPr>
          <w:trHeight w:val="369"/>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shd w:val="clear" w:color="auto" w:fill="F2F2F2" w:themeFill="background1" w:themeFillShade="F2"/>
          </w:tcPr>
          <w:p w14:paraId="16E7B6DC" w14:textId="3BFB01FC" w:rsidR="00601065" w:rsidRPr="00722411" w:rsidRDefault="00601065" w:rsidP="00601065">
            <w:pPr>
              <w:jc w:val="center"/>
              <w:rPr>
                <w:rFonts w:asciiTheme="minorHAnsi" w:hAnsiTheme="minorHAnsi" w:cstheme="minorHAnsi"/>
                <w:b w:val="0"/>
                <w:sz w:val="24"/>
                <w:szCs w:val="24"/>
              </w:rPr>
            </w:pPr>
            <w:r>
              <w:rPr>
                <w:rFonts w:asciiTheme="minorHAnsi" w:hAnsiTheme="minorHAnsi" w:cstheme="minorHAnsi"/>
                <w:b w:val="0"/>
                <w:sz w:val="24"/>
                <w:szCs w:val="24"/>
              </w:rPr>
              <w:lastRenderedPageBreak/>
              <w:t>6</w:t>
            </w:r>
          </w:p>
        </w:tc>
        <w:tc>
          <w:tcPr>
            <w:tcW w:w="7088" w:type="dxa"/>
            <w:tcBorders>
              <w:left w:val="single" w:sz="4" w:space="0" w:color="auto"/>
            </w:tcBorders>
            <w:shd w:val="clear" w:color="auto" w:fill="F2F2F2" w:themeFill="background1" w:themeFillShade="F2"/>
          </w:tcPr>
          <w:p w14:paraId="37CD5AC1" w14:textId="76376221" w:rsidR="00601065" w:rsidRPr="00722411" w:rsidRDefault="00601065" w:rsidP="007744F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sz w:val="24"/>
                <w:szCs w:val="24"/>
              </w:rPr>
              <w:t>Capacidad de gestión</w:t>
            </w:r>
          </w:p>
        </w:tc>
        <w:tc>
          <w:tcPr>
            <w:tcW w:w="1984" w:type="dxa"/>
            <w:shd w:val="clear" w:color="auto" w:fill="F2F2F2" w:themeFill="background1" w:themeFillShade="F2"/>
          </w:tcPr>
          <w:p w14:paraId="525ED802" w14:textId="1FD1343A" w:rsidR="00601065" w:rsidRPr="009D2D48" w:rsidRDefault="00601065" w:rsidP="00486E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5%</w:t>
            </w:r>
          </w:p>
        </w:tc>
      </w:tr>
      <w:tr w:rsidR="00601065" w:rsidRPr="009D2D48" w14:paraId="7F02D1EC" w14:textId="77777777" w:rsidTr="00601065">
        <w:trPr>
          <w:trHeight w:val="369"/>
        </w:trPr>
        <w:tc>
          <w:tcPr>
            <w:cnfStyle w:val="001000000000" w:firstRow="0" w:lastRow="0" w:firstColumn="1" w:lastColumn="0" w:oddVBand="0" w:evenVBand="0" w:oddHBand="0" w:evenHBand="0" w:firstRowFirstColumn="0" w:firstRowLastColumn="0" w:lastRowFirstColumn="0" w:lastRowLastColumn="0"/>
            <w:tcW w:w="1134" w:type="dxa"/>
            <w:tcBorders>
              <w:right w:val="single" w:sz="4" w:space="0" w:color="auto"/>
            </w:tcBorders>
          </w:tcPr>
          <w:p w14:paraId="3DADA4A4" w14:textId="2787F5BE" w:rsidR="00601065" w:rsidRPr="00722411" w:rsidRDefault="00601065" w:rsidP="00601065">
            <w:pPr>
              <w:jc w:val="center"/>
              <w:rPr>
                <w:rFonts w:asciiTheme="minorHAnsi" w:hAnsiTheme="minorHAnsi" w:cstheme="minorHAnsi"/>
                <w:b w:val="0"/>
                <w:sz w:val="24"/>
                <w:szCs w:val="24"/>
              </w:rPr>
            </w:pPr>
            <w:r>
              <w:rPr>
                <w:rFonts w:asciiTheme="minorHAnsi" w:hAnsiTheme="minorHAnsi" w:cstheme="minorHAnsi"/>
                <w:b w:val="0"/>
                <w:sz w:val="24"/>
                <w:szCs w:val="24"/>
              </w:rPr>
              <w:t>7</w:t>
            </w:r>
          </w:p>
        </w:tc>
        <w:tc>
          <w:tcPr>
            <w:tcW w:w="7088" w:type="dxa"/>
            <w:tcBorders>
              <w:left w:val="single" w:sz="4" w:space="0" w:color="auto"/>
            </w:tcBorders>
          </w:tcPr>
          <w:p w14:paraId="7F3F4372" w14:textId="672138B4" w:rsidR="00601065" w:rsidRPr="00722411" w:rsidRDefault="00601065" w:rsidP="0046636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sz w:val="24"/>
                <w:szCs w:val="24"/>
              </w:rPr>
              <w:t>Asociatividad</w:t>
            </w:r>
          </w:p>
        </w:tc>
        <w:tc>
          <w:tcPr>
            <w:tcW w:w="1984" w:type="dxa"/>
          </w:tcPr>
          <w:p w14:paraId="4991F222" w14:textId="5BE870E1" w:rsidR="00601065" w:rsidRPr="009D2D48" w:rsidRDefault="00601065" w:rsidP="00486EC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10%</w:t>
            </w:r>
          </w:p>
        </w:tc>
      </w:tr>
    </w:tbl>
    <w:bookmarkEnd w:id="2"/>
    <w:p w14:paraId="7094B360" w14:textId="6C592BA5" w:rsidR="00700F79" w:rsidRDefault="00F93AB9">
      <w:pPr>
        <w:jc w:val="both"/>
        <w:rPr>
          <w:rFonts w:asciiTheme="minorHAnsi" w:hAnsiTheme="minorHAnsi" w:cstheme="minorHAnsi"/>
          <w:b/>
          <w:sz w:val="24"/>
          <w:szCs w:val="24"/>
        </w:rPr>
      </w:pPr>
      <w:r>
        <w:rPr>
          <w:rFonts w:asciiTheme="minorHAnsi" w:hAnsiTheme="minorHAnsi" w:cstheme="minorHAnsi"/>
          <w:b/>
          <w:noProof/>
          <w:sz w:val="24"/>
          <w:szCs w:val="24"/>
        </w:rPr>
        <mc:AlternateContent>
          <mc:Choice Requires="wpi">
            <w:drawing>
              <wp:anchor distT="0" distB="0" distL="114300" distR="114300" simplePos="0" relativeHeight="251659264" behindDoc="0" locked="0" layoutInCell="1" allowOverlap="1" wp14:anchorId="33EC5BFE" wp14:editId="4A734121">
                <wp:simplePos x="0" y="0"/>
                <wp:positionH relativeFrom="column">
                  <wp:posOffset>1196310</wp:posOffset>
                </wp:positionH>
                <wp:positionV relativeFrom="paragraph">
                  <wp:posOffset>11175</wp:posOffset>
                </wp:positionV>
                <wp:extent cx="360" cy="360"/>
                <wp:effectExtent l="38100" t="38100" r="57150" b="57150"/>
                <wp:wrapNone/>
                <wp:docPr id="8" name="Entrada de lápiz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4C43F67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8" o:spid="_x0000_s1026" type="#_x0000_t75" style="position:absolute;margin-left:93.5pt;margin-top:.2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">
                <v:imagedata r:id="rId11" o:title=""/>
              </v:shape>
            </w:pict>
          </mc:Fallback>
        </mc:AlternateContent>
      </w:r>
    </w:p>
    <w:p w14:paraId="1A79BCE0" w14:textId="425659EE" w:rsidR="006E7D48" w:rsidRDefault="006859CB">
      <w:pPr>
        <w:jc w:val="both"/>
        <w:rPr>
          <w:rFonts w:asciiTheme="minorHAnsi" w:hAnsiTheme="minorHAnsi" w:cstheme="minorHAnsi"/>
          <w:bCs/>
          <w:sz w:val="24"/>
          <w:szCs w:val="24"/>
        </w:rPr>
      </w:pPr>
      <w:r w:rsidRPr="000D6C79">
        <w:rPr>
          <w:rFonts w:asciiTheme="minorHAnsi" w:hAnsiTheme="minorHAnsi" w:cstheme="minorHAnsi"/>
          <w:b/>
          <w:sz w:val="24"/>
          <w:szCs w:val="24"/>
        </w:rPr>
        <w:t>5.5 Escala de evaluación</w:t>
      </w:r>
      <w:r w:rsidR="000D6C79">
        <w:rPr>
          <w:rFonts w:asciiTheme="minorHAnsi" w:hAnsiTheme="minorHAnsi" w:cstheme="minorHAnsi"/>
          <w:bCs/>
          <w:sz w:val="24"/>
          <w:szCs w:val="24"/>
        </w:rPr>
        <w:t xml:space="preserve">. A continuación, se señalan los ítems antes descritos </w:t>
      </w:r>
      <w:r w:rsidR="00900EA6">
        <w:rPr>
          <w:rFonts w:asciiTheme="minorHAnsi" w:hAnsiTheme="minorHAnsi" w:cstheme="minorHAnsi"/>
          <w:bCs/>
          <w:sz w:val="24"/>
          <w:szCs w:val="24"/>
        </w:rPr>
        <w:t>que serán calificados usando la siguiente escala</w:t>
      </w:r>
      <w:r w:rsidR="00886531">
        <w:rPr>
          <w:rFonts w:asciiTheme="minorHAnsi" w:hAnsiTheme="minorHAnsi" w:cstheme="minorHAnsi"/>
          <w:bCs/>
          <w:sz w:val="24"/>
          <w:szCs w:val="24"/>
        </w:rPr>
        <w:t>:</w:t>
      </w:r>
    </w:p>
    <w:p w14:paraId="6D60BEAA" w14:textId="77777777" w:rsidR="006E7D48" w:rsidRDefault="006E7D48">
      <w:pPr>
        <w:jc w:val="both"/>
        <w:rPr>
          <w:rFonts w:asciiTheme="minorHAnsi" w:hAnsiTheme="minorHAnsi" w:cstheme="minorHAnsi"/>
          <w:bCs/>
          <w:sz w:val="24"/>
          <w:szCs w:val="24"/>
        </w:rPr>
      </w:pPr>
    </w:p>
    <w:tbl>
      <w:tblPr>
        <w:tblStyle w:val="Tablanormal11"/>
        <w:tblW w:w="10206" w:type="dxa"/>
        <w:tblInd w:w="-572" w:type="dxa"/>
        <w:tblLook w:val="04A0" w:firstRow="1" w:lastRow="0" w:firstColumn="1" w:lastColumn="0" w:noHBand="0" w:noVBand="1"/>
      </w:tblPr>
      <w:tblGrid>
        <w:gridCol w:w="1351"/>
        <w:gridCol w:w="1484"/>
        <w:gridCol w:w="7371"/>
      </w:tblGrid>
      <w:tr w:rsidR="006E7D48" w14:paraId="564E1F88" w14:textId="77777777" w:rsidTr="00CB13D5">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1351" w:type="dxa"/>
            <w:tcBorders>
              <w:right w:val="single" w:sz="4" w:space="0" w:color="auto"/>
            </w:tcBorders>
          </w:tcPr>
          <w:p w14:paraId="7925EFE7" w14:textId="1C4848CC" w:rsidR="006E7D48" w:rsidRPr="00601065" w:rsidRDefault="006E7D48" w:rsidP="00C90238">
            <w:pPr>
              <w:jc w:val="center"/>
              <w:rPr>
                <w:rFonts w:asciiTheme="minorHAnsi" w:hAnsiTheme="minorHAnsi" w:cstheme="minorHAnsi"/>
                <w:sz w:val="24"/>
                <w:szCs w:val="24"/>
              </w:rPr>
            </w:pPr>
            <w:r>
              <w:rPr>
                <w:rFonts w:asciiTheme="minorHAnsi" w:hAnsiTheme="minorHAnsi" w:cstheme="minorHAnsi"/>
                <w:sz w:val="24"/>
                <w:szCs w:val="24"/>
              </w:rPr>
              <w:t>Calificación</w:t>
            </w:r>
          </w:p>
        </w:tc>
        <w:tc>
          <w:tcPr>
            <w:tcW w:w="1484" w:type="dxa"/>
            <w:tcBorders>
              <w:left w:val="single" w:sz="4" w:space="0" w:color="auto"/>
            </w:tcBorders>
          </w:tcPr>
          <w:p w14:paraId="3F715DB7" w14:textId="616DB848" w:rsidR="006E7D48" w:rsidRDefault="006E7D48" w:rsidP="00C90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Concepto</w:t>
            </w:r>
          </w:p>
        </w:tc>
        <w:tc>
          <w:tcPr>
            <w:tcW w:w="7371" w:type="dxa"/>
          </w:tcPr>
          <w:p w14:paraId="7B25056D" w14:textId="0FB15B73" w:rsidR="006E7D48" w:rsidRDefault="00CD2042" w:rsidP="00C90238">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Pr>
                <w:rFonts w:asciiTheme="minorHAnsi" w:hAnsiTheme="minorHAnsi" w:cstheme="minorHAnsi"/>
                <w:sz w:val="24"/>
                <w:szCs w:val="24"/>
              </w:rPr>
              <w:t>Glosa</w:t>
            </w:r>
          </w:p>
        </w:tc>
      </w:tr>
      <w:tr w:rsidR="006E7D48" w14:paraId="03857CC1" w14:textId="77777777" w:rsidTr="00CB13D5">
        <w:trPr>
          <w:trHeight w:val="385"/>
        </w:trPr>
        <w:tc>
          <w:tcPr>
            <w:cnfStyle w:val="001000000000" w:firstRow="0" w:lastRow="0" w:firstColumn="1" w:lastColumn="0" w:oddVBand="0" w:evenVBand="0" w:oddHBand="0" w:evenHBand="0" w:firstRowFirstColumn="0" w:firstRowLastColumn="0" w:lastRowFirstColumn="0" w:lastRowLastColumn="0"/>
            <w:tcW w:w="1351" w:type="dxa"/>
            <w:tcBorders>
              <w:right w:val="single" w:sz="4" w:space="0" w:color="auto"/>
            </w:tcBorders>
            <w:shd w:val="clear" w:color="auto" w:fill="F2F2F2" w:themeFill="background1" w:themeFillShade="F2"/>
          </w:tcPr>
          <w:p w14:paraId="0E1C84D8" w14:textId="53327914" w:rsidR="006E7D48" w:rsidRPr="006B3B3C" w:rsidRDefault="00AB18CE" w:rsidP="00C90238">
            <w:pPr>
              <w:jc w:val="center"/>
              <w:rPr>
                <w:rFonts w:asciiTheme="minorHAnsi" w:hAnsiTheme="minorHAnsi" w:cstheme="minorHAnsi"/>
                <w:b w:val="0"/>
                <w:sz w:val="24"/>
                <w:szCs w:val="24"/>
                <w:lang w:val="es-CL"/>
              </w:rPr>
            </w:pPr>
            <w:r>
              <w:rPr>
                <w:rFonts w:asciiTheme="minorHAnsi" w:hAnsiTheme="minorHAnsi" w:cstheme="minorHAnsi"/>
                <w:b w:val="0"/>
                <w:sz w:val="24"/>
                <w:szCs w:val="24"/>
                <w:lang w:val="es-CL"/>
              </w:rPr>
              <w:t>0</w:t>
            </w:r>
          </w:p>
        </w:tc>
        <w:tc>
          <w:tcPr>
            <w:tcW w:w="1484" w:type="dxa"/>
            <w:tcBorders>
              <w:left w:val="single" w:sz="4" w:space="0" w:color="auto"/>
            </w:tcBorders>
            <w:shd w:val="clear" w:color="auto" w:fill="F2F2F2" w:themeFill="background1" w:themeFillShade="F2"/>
          </w:tcPr>
          <w:p w14:paraId="7720FD2D" w14:textId="1DACF4E6" w:rsidR="006E7D48" w:rsidRPr="00601065" w:rsidRDefault="00AB18CE" w:rsidP="00C902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lang w:val="es-CL"/>
              </w:rPr>
            </w:pPr>
            <w:r>
              <w:rPr>
                <w:rFonts w:asciiTheme="minorHAnsi" w:hAnsiTheme="minorHAnsi" w:cstheme="minorHAnsi"/>
                <w:sz w:val="24"/>
                <w:szCs w:val="24"/>
                <w:lang w:val="es-CL"/>
              </w:rPr>
              <w:t xml:space="preserve">No </w:t>
            </w:r>
            <w:r w:rsidR="00CD6C84">
              <w:rPr>
                <w:rFonts w:asciiTheme="minorHAnsi" w:hAnsiTheme="minorHAnsi" w:cstheme="minorHAnsi"/>
                <w:sz w:val="24"/>
                <w:szCs w:val="24"/>
                <w:lang w:val="es-CL"/>
              </w:rPr>
              <w:t>c</w:t>
            </w:r>
            <w:r>
              <w:rPr>
                <w:rFonts w:asciiTheme="minorHAnsi" w:hAnsiTheme="minorHAnsi" w:cstheme="minorHAnsi"/>
                <w:sz w:val="24"/>
                <w:szCs w:val="24"/>
                <w:lang w:val="es-CL"/>
              </w:rPr>
              <w:t>alifica</w:t>
            </w:r>
          </w:p>
        </w:tc>
        <w:tc>
          <w:tcPr>
            <w:tcW w:w="7371" w:type="dxa"/>
            <w:shd w:val="clear" w:color="auto" w:fill="F2F2F2" w:themeFill="background1" w:themeFillShade="F2"/>
          </w:tcPr>
          <w:p w14:paraId="479D95B8" w14:textId="02B12637" w:rsidR="006E7D48" w:rsidRPr="002572CA" w:rsidRDefault="001B0D1C" w:rsidP="00CB1D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2572CA">
              <w:rPr>
                <w:rFonts w:asciiTheme="minorHAnsi" w:hAnsiTheme="minorHAnsi" w:cstheme="minorHAnsi"/>
                <w:sz w:val="24"/>
                <w:szCs w:val="24"/>
                <w:lang w:val="es-CL"/>
              </w:rPr>
              <w:t xml:space="preserve">La Propuesta no </w:t>
            </w:r>
            <w:r w:rsidR="00A552AB" w:rsidRPr="002572CA">
              <w:rPr>
                <w:rFonts w:asciiTheme="minorHAnsi" w:hAnsiTheme="minorHAnsi" w:cstheme="minorHAnsi"/>
                <w:sz w:val="24"/>
                <w:szCs w:val="24"/>
                <w:lang w:val="es-CL"/>
              </w:rPr>
              <w:t>cumple</w:t>
            </w:r>
            <w:r w:rsidRPr="002572CA">
              <w:rPr>
                <w:rFonts w:asciiTheme="minorHAnsi" w:hAnsiTheme="minorHAnsi" w:cstheme="minorHAnsi"/>
                <w:sz w:val="24"/>
                <w:szCs w:val="24"/>
                <w:lang w:val="es-CL"/>
              </w:rPr>
              <w:t xml:space="preserve">/aborda el criterio bajo análisis o no </w:t>
            </w:r>
            <w:r w:rsidR="00FA1723" w:rsidRPr="002572CA">
              <w:rPr>
                <w:rFonts w:asciiTheme="minorHAnsi" w:hAnsiTheme="minorHAnsi" w:cstheme="minorHAnsi"/>
                <w:sz w:val="24"/>
                <w:szCs w:val="24"/>
                <w:lang w:val="es-CL"/>
              </w:rPr>
              <w:t xml:space="preserve">puede ser evaluada debido a la falta de </w:t>
            </w:r>
            <w:r w:rsidR="00146FF1" w:rsidRPr="002572CA">
              <w:rPr>
                <w:rFonts w:asciiTheme="minorHAnsi" w:hAnsiTheme="minorHAnsi" w:cstheme="minorHAnsi"/>
                <w:sz w:val="24"/>
                <w:szCs w:val="24"/>
                <w:lang w:val="es-CL"/>
              </w:rPr>
              <w:t>antecedent</w:t>
            </w:r>
            <w:r w:rsidR="00F80AB5" w:rsidRPr="002572CA">
              <w:rPr>
                <w:rFonts w:asciiTheme="minorHAnsi" w:hAnsiTheme="minorHAnsi" w:cstheme="minorHAnsi"/>
                <w:sz w:val="24"/>
                <w:szCs w:val="24"/>
                <w:lang w:val="es-CL"/>
              </w:rPr>
              <w:t>e</w:t>
            </w:r>
            <w:r w:rsidR="00146FF1" w:rsidRPr="002572CA">
              <w:rPr>
                <w:rFonts w:asciiTheme="minorHAnsi" w:hAnsiTheme="minorHAnsi" w:cstheme="minorHAnsi"/>
                <w:sz w:val="24"/>
                <w:szCs w:val="24"/>
                <w:lang w:val="es-CL"/>
              </w:rPr>
              <w:t>s, o información incomplet</w:t>
            </w:r>
            <w:r w:rsidR="004A7119" w:rsidRPr="002572CA">
              <w:rPr>
                <w:rFonts w:asciiTheme="minorHAnsi" w:hAnsiTheme="minorHAnsi" w:cstheme="minorHAnsi"/>
                <w:sz w:val="24"/>
                <w:szCs w:val="24"/>
                <w:lang w:val="es-CL"/>
              </w:rPr>
              <w:t>a</w:t>
            </w:r>
            <w:r w:rsidR="00146FF1" w:rsidRPr="002572CA">
              <w:rPr>
                <w:rFonts w:asciiTheme="minorHAnsi" w:hAnsiTheme="minorHAnsi" w:cstheme="minorHAnsi"/>
                <w:sz w:val="24"/>
                <w:szCs w:val="24"/>
                <w:lang w:val="es-CL"/>
              </w:rPr>
              <w:t>.</w:t>
            </w:r>
          </w:p>
        </w:tc>
      </w:tr>
      <w:tr w:rsidR="006E7D48" w14:paraId="57C04253" w14:textId="77777777" w:rsidTr="00CB13D5">
        <w:trPr>
          <w:trHeight w:val="369"/>
        </w:trPr>
        <w:tc>
          <w:tcPr>
            <w:cnfStyle w:val="001000000000" w:firstRow="0" w:lastRow="0" w:firstColumn="1" w:lastColumn="0" w:oddVBand="0" w:evenVBand="0" w:oddHBand="0" w:evenHBand="0" w:firstRowFirstColumn="0" w:firstRowLastColumn="0" w:lastRowFirstColumn="0" w:lastRowLastColumn="0"/>
            <w:tcW w:w="1351" w:type="dxa"/>
            <w:tcBorders>
              <w:right w:val="single" w:sz="4" w:space="0" w:color="auto"/>
            </w:tcBorders>
          </w:tcPr>
          <w:p w14:paraId="330FA17A" w14:textId="2854C418" w:rsidR="006E7D48" w:rsidRPr="006B3B3C" w:rsidRDefault="00AB18CE" w:rsidP="00C90238">
            <w:pPr>
              <w:jc w:val="center"/>
              <w:rPr>
                <w:rFonts w:asciiTheme="minorHAnsi" w:hAnsiTheme="minorHAnsi" w:cstheme="minorHAnsi"/>
                <w:b w:val="0"/>
                <w:sz w:val="24"/>
                <w:szCs w:val="24"/>
                <w:lang w:val="es-CL"/>
              </w:rPr>
            </w:pPr>
            <w:r>
              <w:rPr>
                <w:rFonts w:asciiTheme="minorHAnsi" w:hAnsiTheme="minorHAnsi" w:cstheme="minorHAnsi"/>
                <w:b w:val="0"/>
                <w:sz w:val="24"/>
                <w:szCs w:val="24"/>
                <w:lang w:val="es-CL"/>
              </w:rPr>
              <w:t>1</w:t>
            </w:r>
          </w:p>
        </w:tc>
        <w:tc>
          <w:tcPr>
            <w:tcW w:w="1484" w:type="dxa"/>
            <w:tcBorders>
              <w:left w:val="single" w:sz="4" w:space="0" w:color="auto"/>
            </w:tcBorders>
          </w:tcPr>
          <w:p w14:paraId="79B282FC" w14:textId="22A7427E" w:rsidR="006E7D48" w:rsidRPr="00601065" w:rsidRDefault="00AB18CE" w:rsidP="00C902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lang w:val="es-CL"/>
              </w:rPr>
            </w:pPr>
            <w:r>
              <w:rPr>
                <w:rFonts w:asciiTheme="minorHAnsi" w:hAnsiTheme="minorHAnsi" w:cstheme="minorHAnsi"/>
                <w:sz w:val="24"/>
                <w:szCs w:val="24"/>
                <w:lang w:val="es-CL"/>
              </w:rPr>
              <w:t>Defici</w:t>
            </w:r>
            <w:r w:rsidR="001C1519">
              <w:rPr>
                <w:rFonts w:asciiTheme="minorHAnsi" w:hAnsiTheme="minorHAnsi" w:cstheme="minorHAnsi"/>
                <w:sz w:val="24"/>
                <w:szCs w:val="24"/>
                <w:lang w:val="es-CL"/>
              </w:rPr>
              <w:t>ente</w:t>
            </w:r>
          </w:p>
        </w:tc>
        <w:tc>
          <w:tcPr>
            <w:tcW w:w="7371" w:type="dxa"/>
          </w:tcPr>
          <w:p w14:paraId="5057EA31" w14:textId="68603DFC" w:rsidR="006E7D48" w:rsidRPr="002572CA" w:rsidRDefault="0017156F" w:rsidP="00CB1D3D">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2572CA">
              <w:rPr>
                <w:rFonts w:asciiTheme="minorHAnsi" w:hAnsiTheme="minorHAnsi" w:cstheme="minorHAnsi"/>
                <w:sz w:val="24"/>
                <w:szCs w:val="24"/>
                <w:lang w:val="es-CL"/>
              </w:rPr>
              <w:t xml:space="preserve">La </w:t>
            </w:r>
            <w:r w:rsidR="00F80AB5" w:rsidRPr="002572CA">
              <w:rPr>
                <w:rFonts w:asciiTheme="minorHAnsi" w:hAnsiTheme="minorHAnsi" w:cstheme="minorHAnsi"/>
                <w:sz w:val="24"/>
                <w:szCs w:val="24"/>
                <w:lang w:val="es-CL"/>
              </w:rPr>
              <w:t>p</w:t>
            </w:r>
            <w:r w:rsidRPr="002572CA">
              <w:rPr>
                <w:rFonts w:asciiTheme="minorHAnsi" w:hAnsiTheme="minorHAnsi" w:cstheme="minorHAnsi"/>
                <w:sz w:val="24"/>
                <w:szCs w:val="24"/>
                <w:lang w:val="es-CL"/>
              </w:rPr>
              <w:t xml:space="preserve">ropuesta no cumple/aborda adecuadamente </w:t>
            </w:r>
            <w:r w:rsidR="00A352F4" w:rsidRPr="002572CA">
              <w:rPr>
                <w:rFonts w:asciiTheme="minorHAnsi" w:hAnsiTheme="minorHAnsi" w:cstheme="minorHAnsi"/>
                <w:sz w:val="24"/>
                <w:szCs w:val="24"/>
                <w:lang w:val="es-CL"/>
              </w:rPr>
              <w:t>los aspectos del criterio o hay graves deficiencias inherentes</w:t>
            </w:r>
            <w:r w:rsidR="00702EC2" w:rsidRPr="002572CA">
              <w:rPr>
                <w:rFonts w:asciiTheme="minorHAnsi" w:hAnsiTheme="minorHAnsi" w:cstheme="minorHAnsi"/>
                <w:sz w:val="24"/>
                <w:szCs w:val="24"/>
                <w:lang w:val="es-CL"/>
              </w:rPr>
              <w:t>.</w:t>
            </w:r>
          </w:p>
        </w:tc>
      </w:tr>
      <w:tr w:rsidR="006E7D48" w14:paraId="52AA57E9" w14:textId="77777777" w:rsidTr="00CB13D5">
        <w:trPr>
          <w:trHeight w:val="369"/>
        </w:trPr>
        <w:tc>
          <w:tcPr>
            <w:cnfStyle w:val="001000000000" w:firstRow="0" w:lastRow="0" w:firstColumn="1" w:lastColumn="0" w:oddVBand="0" w:evenVBand="0" w:oddHBand="0" w:evenHBand="0" w:firstRowFirstColumn="0" w:firstRowLastColumn="0" w:lastRowFirstColumn="0" w:lastRowLastColumn="0"/>
            <w:tcW w:w="1351" w:type="dxa"/>
            <w:tcBorders>
              <w:right w:val="single" w:sz="4" w:space="0" w:color="auto"/>
            </w:tcBorders>
            <w:shd w:val="clear" w:color="auto" w:fill="F2F2F2" w:themeFill="background1" w:themeFillShade="F2"/>
          </w:tcPr>
          <w:p w14:paraId="05BD52E8" w14:textId="1EB4F6F2" w:rsidR="006E7D48" w:rsidRPr="00722411" w:rsidRDefault="001C1519" w:rsidP="00C90238">
            <w:pPr>
              <w:tabs>
                <w:tab w:val="left" w:pos="240"/>
              </w:tabs>
              <w:jc w:val="center"/>
              <w:rPr>
                <w:rFonts w:asciiTheme="minorHAnsi" w:hAnsiTheme="minorHAnsi" w:cstheme="minorHAnsi"/>
                <w:b w:val="0"/>
                <w:sz w:val="24"/>
                <w:szCs w:val="24"/>
              </w:rPr>
            </w:pPr>
            <w:r>
              <w:rPr>
                <w:rFonts w:asciiTheme="minorHAnsi" w:hAnsiTheme="minorHAnsi" w:cstheme="minorHAnsi"/>
                <w:b w:val="0"/>
                <w:sz w:val="24"/>
                <w:szCs w:val="24"/>
              </w:rPr>
              <w:t>2</w:t>
            </w:r>
          </w:p>
        </w:tc>
        <w:tc>
          <w:tcPr>
            <w:tcW w:w="1484" w:type="dxa"/>
            <w:tcBorders>
              <w:left w:val="single" w:sz="4" w:space="0" w:color="auto"/>
            </w:tcBorders>
            <w:shd w:val="clear" w:color="auto" w:fill="F2F2F2" w:themeFill="background1" w:themeFillShade="F2"/>
          </w:tcPr>
          <w:p w14:paraId="4B223F36" w14:textId="232D9BB7" w:rsidR="006E7D48" w:rsidRPr="00722411" w:rsidRDefault="001C1519" w:rsidP="00C90238">
            <w:pPr>
              <w:tabs>
                <w:tab w:val="left" w:pos="240"/>
              </w:tabs>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Regular</w:t>
            </w:r>
          </w:p>
        </w:tc>
        <w:tc>
          <w:tcPr>
            <w:tcW w:w="7371" w:type="dxa"/>
            <w:shd w:val="clear" w:color="auto" w:fill="F2F2F2" w:themeFill="background1" w:themeFillShade="F2"/>
          </w:tcPr>
          <w:p w14:paraId="7BDFC58B" w14:textId="044A7387" w:rsidR="006E7D48" w:rsidRPr="002572CA" w:rsidRDefault="004B4D6F" w:rsidP="00C902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2572CA">
              <w:rPr>
                <w:rFonts w:asciiTheme="minorHAnsi" w:hAnsiTheme="minorHAnsi" w:cstheme="minorHAnsi"/>
                <w:sz w:val="24"/>
                <w:szCs w:val="24"/>
                <w:lang w:val="es-CL"/>
              </w:rPr>
              <w:t xml:space="preserve">La </w:t>
            </w:r>
            <w:r w:rsidR="00835660" w:rsidRPr="002572CA">
              <w:rPr>
                <w:rFonts w:asciiTheme="minorHAnsi" w:hAnsiTheme="minorHAnsi" w:cstheme="minorHAnsi"/>
                <w:sz w:val="24"/>
                <w:szCs w:val="24"/>
                <w:lang w:val="es-CL"/>
              </w:rPr>
              <w:t>p</w:t>
            </w:r>
            <w:r w:rsidRPr="002572CA">
              <w:rPr>
                <w:rFonts w:asciiTheme="minorHAnsi" w:hAnsiTheme="minorHAnsi" w:cstheme="minorHAnsi"/>
                <w:sz w:val="24"/>
                <w:szCs w:val="24"/>
                <w:lang w:val="es-CL"/>
              </w:rPr>
              <w:t xml:space="preserve">ropuesta cumple/aborda en términos </w:t>
            </w:r>
            <w:r w:rsidR="00CB3C61" w:rsidRPr="002572CA">
              <w:rPr>
                <w:rFonts w:asciiTheme="minorHAnsi" w:hAnsiTheme="minorHAnsi" w:cstheme="minorHAnsi"/>
                <w:sz w:val="24"/>
                <w:szCs w:val="24"/>
                <w:lang w:val="es-CL"/>
              </w:rPr>
              <w:t xml:space="preserve">generales los aspectos del criterio, pero existen </w:t>
            </w:r>
            <w:r w:rsidR="0005115D" w:rsidRPr="002572CA">
              <w:rPr>
                <w:rFonts w:asciiTheme="minorHAnsi" w:hAnsiTheme="minorHAnsi" w:cstheme="minorHAnsi"/>
                <w:sz w:val="24"/>
                <w:szCs w:val="24"/>
                <w:lang w:val="es-CL"/>
              </w:rPr>
              <w:t>importantes deficiencias.</w:t>
            </w:r>
          </w:p>
        </w:tc>
      </w:tr>
      <w:tr w:rsidR="006E7D48" w14:paraId="43F39EE2" w14:textId="77777777" w:rsidTr="00CB13D5">
        <w:trPr>
          <w:trHeight w:val="369"/>
        </w:trPr>
        <w:tc>
          <w:tcPr>
            <w:cnfStyle w:val="001000000000" w:firstRow="0" w:lastRow="0" w:firstColumn="1" w:lastColumn="0" w:oddVBand="0" w:evenVBand="0" w:oddHBand="0" w:evenHBand="0" w:firstRowFirstColumn="0" w:firstRowLastColumn="0" w:lastRowFirstColumn="0" w:lastRowLastColumn="0"/>
            <w:tcW w:w="1351" w:type="dxa"/>
            <w:tcBorders>
              <w:right w:val="single" w:sz="4" w:space="0" w:color="auto"/>
            </w:tcBorders>
          </w:tcPr>
          <w:p w14:paraId="6BFB6D91" w14:textId="5F5F9EDC" w:rsidR="006E7D48" w:rsidRPr="00722411" w:rsidRDefault="001C1519" w:rsidP="00C90238">
            <w:pPr>
              <w:jc w:val="center"/>
              <w:rPr>
                <w:rFonts w:asciiTheme="minorHAnsi" w:hAnsiTheme="minorHAnsi" w:cstheme="minorHAnsi"/>
                <w:b w:val="0"/>
                <w:sz w:val="24"/>
                <w:szCs w:val="24"/>
              </w:rPr>
            </w:pPr>
            <w:r>
              <w:rPr>
                <w:rFonts w:asciiTheme="minorHAnsi" w:hAnsiTheme="minorHAnsi" w:cstheme="minorHAnsi"/>
                <w:b w:val="0"/>
                <w:sz w:val="24"/>
                <w:szCs w:val="24"/>
              </w:rPr>
              <w:t>3</w:t>
            </w:r>
          </w:p>
        </w:tc>
        <w:tc>
          <w:tcPr>
            <w:tcW w:w="1484" w:type="dxa"/>
            <w:tcBorders>
              <w:left w:val="single" w:sz="4" w:space="0" w:color="auto"/>
            </w:tcBorders>
          </w:tcPr>
          <w:p w14:paraId="27A75168" w14:textId="4231C7D8" w:rsidR="006E7D48" w:rsidRPr="00722411" w:rsidRDefault="009C493D" w:rsidP="00C902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Bueno</w:t>
            </w:r>
          </w:p>
        </w:tc>
        <w:tc>
          <w:tcPr>
            <w:tcW w:w="7371" w:type="dxa"/>
          </w:tcPr>
          <w:p w14:paraId="58EAD4D4" w14:textId="6AF77CCA" w:rsidR="006E7D48" w:rsidRPr="002572CA" w:rsidRDefault="00EB50E1" w:rsidP="00EB50E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2572CA">
              <w:rPr>
                <w:rFonts w:asciiTheme="minorHAnsi" w:hAnsiTheme="minorHAnsi" w:cstheme="minorHAnsi"/>
                <w:sz w:val="24"/>
                <w:szCs w:val="24"/>
                <w:lang w:val="es-CL"/>
              </w:rPr>
              <w:t xml:space="preserve">La </w:t>
            </w:r>
            <w:r w:rsidR="00835660" w:rsidRPr="002572CA">
              <w:rPr>
                <w:rFonts w:asciiTheme="minorHAnsi" w:hAnsiTheme="minorHAnsi" w:cstheme="minorHAnsi"/>
                <w:sz w:val="24"/>
                <w:szCs w:val="24"/>
                <w:lang w:val="es-CL"/>
              </w:rPr>
              <w:t>p</w:t>
            </w:r>
            <w:r w:rsidRPr="002572CA">
              <w:rPr>
                <w:rFonts w:asciiTheme="minorHAnsi" w:hAnsiTheme="minorHAnsi" w:cstheme="minorHAnsi"/>
                <w:sz w:val="24"/>
                <w:szCs w:val="24"/>
                <w:lang w:val="es-CL"/>
              </w:rPr>
              <w:t>ropuesta cumple/aborda correctam</w:t>
            </w:r>
            <w:r w:rsidR="00BB075A" w:rsidRPr="002572CA">
              <w:rPr>
                <w:rFonts w:asciiTheme="minorHAnsi" w:hAnsiTheme="minorHAnsi" w:cstheme="minorHAnsi"/>
                <w:sz w:val="24"/>
                <w:szCs w:val="24"/>
                <w:lang w:val="es-CL"/>
              </w:rPr>
              <w:t>ente los aspectos del criterio, aunque requi</w:t>
            </w:r>
            <w:r w:rsidR="00F06870" w:rsidRPr="002572CA">
              <w:rPr>
                <w:rFonts w:asciiTheme="minorHAnsi" w:hAnsiTheme="minorHAnsi" w:cstheme="minorHAnsi"/>
                <w:sz w:val="24"/>
                <w:szCs w:val="24"/>
                <w:lang w:val="es-CL"/>
              </w:rPr>
              <w:t>e</w:t>
            </w:r>
            <w:r w:rsidR="00BB075A" w:rsidRPr="002572CA">
              <w:rPr>
                <w:rFonts w:asciiTheme="minorHAnsi" w:hAnsiTheme="minorHAnsi" w:cstheme="minorHAnsi"/>
                <w:sz w:val="24"/>
                <w:szCs w:val="24"/>
                <w:lang w:val="es-CL"/>
              </w:rPr>
              <w:t xml:space="preserve">re ciertas </w:t>
            </w:r>
            <w:r w:rsidR="00664BE5" w:rsidRPr="002572CA">
              <w:rPr>
                <w:rFonts w:asciiTheme="minorHAnsi" w:hAnsiTheme="minorHAnsi" w:cstheme="minorHAnsi"/>
                <w:sz w:val="24"/>
                <w:szCs w:val="24"/>
                <w:lang w:val="es-CL"/>
              </w:rPr>
              <w:t>mejoras.</w:t>
            </w:r>
          </w:p>
        </w:tc>
      </w:tr>
      <w:tr w:rsidR="006E7D48" w:rsidRPr="009D2D48" w14:paraId="1255C9F1" w14:textId="77777777" w:rsidTr="00CB13D5">
        <w:trPr>
          <w:trHeight w:val="369"/>
        </w:trPr>
        <w:tc>
          <w:tcPr>
            <w:cnfStyle w:val="001000000000" w:firstRow="0" w:lastRow="0" w:firstColumn="1" w:lastColumn="0" w:oddVBand="0" w:evenVBand="0" w:oddHBand="0" w:evenHBand="0" w:firstRowFirstColumn="0" w:firstRowLastColumn="0" w:lastRowFirstColumn="0" w:lastRowLastColumn="0"/>
            <w:tcW w:w="1351" w:type="dxa"/>
            <w:tcBorders>
              <w:right w:val="single" w:sz="4" w:space="0" w:color="auto"/>
            </w:tcBorders>
          </w:tcPr>
          <w:p w14:paraId="74232415" w14:textId="26C9E045" w:rsidR="006E7D48" w:rsidRPr="00722411" w:rsidRDefault="001C1519" w:rsidP="00C90238">
            <w:pPr>
              <w:jc w:val="center"/>
              <w:rPr>
                <w:rFonts w:asciiTheme="minorHAnsi" w:hAnsiTheme="minorHAnsi" w:cstheme="minorHAnsi"/>
                <w:b w:val="0"/>
                <w:sz w:val="24"/>
                <w:szCs w:val="24"/>
              </w:rPr>
            </w:pPr>
            <w:r>
              <w:rPr>
                <w:rFonts w:asciiTheme="minorHAnsi" w:hAnsiTheme="minorHAnsi" w:cstheme="minorHAnsi"/>
                <w:b w:val="0"/>
                <w:sz w:val="24"/>
                <w:szCs w:val="24"/>
              </w:rPr>
              <w:t>4</w:t>
            </w:r>
          </w:p>
        </w:tc>
        <w:tc>
          <w:tcPr>
            <w:tcW w:w="1484" w:type="dxa"/>
            <w:tcBorders>
              <w:left w:val="single" w:sz="4" w:space="0" w:color="auto"/>
            </w:tcBorders>
          </w:tcPr>
          <w:p w14:paraId="032C2D9F" w14:textId="1CADDC8D" w:rsidR="006E7D48" w:rsidRPr="00722411" w:rsidRDefault="00CB13D5" w:rsidP="00C902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 xml:space="preserve">Muy </w:t>
            </w:r>
            <w:r w:rsidR="00F06870">
              <w:rPr>
                <w:rFonts w:asciiTheme="minorHAnsi" w:hAnsiTheme="minorHAnsi" w:cstheme="minorHAnsi"/>
                <w:bCs/>
                <w:sz w:val="24"/>
                <w:szCs w:val="24"/>
              </w:rPr>
              <w:t>b</w:t>
            </w:r>
            <w:r>
              <w:rPr>
                <w:rFonts w:asciiTheme="minorHAnsi" w:hAnsiTheme="minorHAnsi" w:cstheme="minorHAnsi"/>
                <w:bCs/>
                <w:sz w:val="24"/>
                <w:szCs w:val="24"/>
              </w:rPr>
              <w:t>ueno</w:t>
            </w:r>
          </w:p>
        </w:tc>
        <w:tc>
          <w:tcPr>
            <w:tcW w:w="7371" w:type="dxa"/>
          </w:tcPr>
          <w:p w14:paraId="50DEE721" w14:textId="000E023F" w:rsidR="006E7D48" w:rsidRPr="002572CA" w:rsidRDefault="00554B98" w:rsidP="00C902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2572CA">
              <w:rPr>
                <w:rFonts w:asciiTheme="minorHAnsi" w:hAnsiTheme="minorHAnsi" w:cstheme="minorHAnsi"/>
                <w:sz w:val="24"/>
                <w:szCs w:val="24"/>
                <w:lang w:val="es-CL"/>
              </w:rPr>
              <w:t xml:space="preserve">La </w:t>
            </w:r>
            <w:r w:rsidR="00F06870" w:rsidRPr="002572CA">
              <w:rPr>
                <w:rFonts w:asciiTheme="minorHAnsi" w:hAnsiTheme="minorHAnsi" w:cstheme="minorHAnsi"/>
                <w:sz w:val="24"/>
                <w:szCs w:val="24"/>
                <w:lang w:val="es-CL"/>
              </w:rPr>
              <w:t>p</w:t>
            </w:r>
            <w:r w:rsidRPr="002572CA">
              <w:rPr>
                <w:rFonts w:asciiTheme="minorHAnsi" w:hAnsiTheme="minorHAnsi" w:cstheme="minorHAnsi"/>
                <w:sz w:val="24"/>
                <w:szCs w:val="24"/>
                <w:lang w:val="es-CL"/>
              </w:rPr>
              <w:t xml:space="preserve">ropuesta cumple/aborda los aspectos del criterio de muy </w:t>
            </w:r>
            <w:r w:rsidR="0028043A" w:rsidRPr="002572CA">
              <w:rPr>
                <w:rFonts w:asciiTheme="minorHAnsi" w:hAnsiTheme="minorHAnsi" w:cstheme="minorHAnsi"/>
                <w:sz w:val="24"/>
                <w:szCs w:val="24"/>
                <w:lang w:val="es-CL"/>
              </w:rPr>
              <w:t>b</w:t>
            </w:r>
            <w:r w:rsidRPr="002572CA">
              <w:rPr>
                <w:rFonts w:asciiTheme="minorHAnsi" w:hAnsiTheme="minorHAnsi" w:cstheme="minorHAnsi"/>
                <w:sz w:val="24"/>
                <w:szCs w:val="24"/>
                <w:lang w:val="es-CL"/>
              </w:rPr>
              <w:t xml:space="preserve">uena </w:t>
            </w:r>
            <w:r w:rsidR="00CF02F0" w:rsidRPr="002572CA">
              <w:rPr>
                <w:rFonts w:asciiTheme="minorHAnsi" w:hAnsiTheme="minorHAnsi" w:cstheme="minorHAnsi"/>
                <w:sz w:val="24"/>
                <w:szCs w:val="24"/>
                <w:lang w:val="es-CL"/>
              </w:rPr>
              <w:t xml:space="preserve">manera, aun </w:t>
            </w:r>
            <w:r w:rsidR="00A23195" w:rsidRPr="002572CA">
              <w:rPr>
                <w:rFonts w:asciiTheme="minorHAnsi" w:hAnsiTheme="minorHAnsi" w:cstheme="minorHAnsi"/>
                <w:sz w:val="24"/>
                <w:szCs w:val="24"/>
                <w:lang w:val="es-CL"/>
              </w:rPr>
              <w:t>c</w:t>
            </w:r>
            <w:r w:rsidR="00CF02F0" w:rsidRPr="002572CA">
              <w:rPr>
                <w:rFonts w:asciiTheme="minorHAnsi" w:hAnsiTheme="minorHAnsi" w:cstheme="minorHAnsi"/>
                <w:sz w:val="24"/>
                <w:szCs w:val="24"/>
                <w:lang w:val="es-CL"/>
              </w:rPr>
              <w:t>uando son posibles cierta</w:t>
            </w:r>
            <w:r w:rsidR="0028043A" w:rsidRPr="002572CA">
              <w:rPr>
                <w:rFonts w:asciiTheme="minorHAnsi" w:hAnsiTheme="minorHAnsi" w:cstheme="minorHAnsi"/>
                <w:sz w:val="24"/>
                <w:szCs w:val="24"/>
                <w:lang w:val="es-CL"/>
              </w:rPr>
              <w:t>s mejoras.</w:t>
            </w:r>
          </w:p>
        </w:tc>
      </w:tr>
      <w:tr w:rsidR="006E7D48" w:rsidRPr="009D2D48" w14:paraId="4818A181" w14:textId="77777777" w:rsidTr="00CB13D5">
        <w:trPr>
          <w:trHeight w:val="369"/>
        </w:trPr>
        <w:tc>
          <w:tcPr>
            <w:cnfStyle w:val="001000000000" w:firstRow="0" w:lastRow="0" w:firstColumn="1" w:lastColumn="0" w:oddVBand="0" w:evenVBand="0" w:oddHBand="0" w:evenHBand="0" w:firstRowFirstColumn="0" w:firstRowLastColumn="0" w:lastRowFirstColumn="0" w:lastRowLastColumn="0"/>
            <w:tcW w:w="1351" w:type="dxa"/>
            <w:tcBorders>
              <w:right w:val="single" w:sz="4" w:space="0" w:color="auto"/>
            </w:tcBorders>
            <w:shd w:val="clear" w:color="auto" w:fill="F2F2F2" w:themeFill="background1" w:themeFillShade="F2"/>
          </w:tcPr>
          <w:p w14:paraId="0030CAB7" w14:textId="7D2DA48B" w:rsidR="006E7D48" w:rsidRPr="00722411" w:rsidRDefault="001C1519" w:rsidP="00C90238">
            <w:pPr>
              <w:jc w:val="center"/>
              <w:rPr>
                <w:rFonts w:asciiTheme="minorHAnsi" w:hAnsiTheme="minorHAnsi" w:cstheme="minorHAnsi"/>
                <w:b w:val="0"/>
                <w:sz w:val="24"/>
                <w:szCs w:val="24"/>
              </w:rPr>
            </w:pPr>
            <w:r>
              <w:rPr>
                <w:rFonts w:asciiTheme="minorHAnsi" w:hAnsiTheme="minorHAnsi" w:cstheme="minorHAnsi"/>
                <w:b w:val="0"/>
                <w:sz w:val="24"/>
                <w:szCs w:val="24"/>
              </w:rPr>
              <w:t>5</w:t>
            </w:r>
          </w:p>
        </w:tc>
        <w:tc>
          <w:tcPr>
            <w:tcW w:w="1484" w:type="dxa"/>
            <w:tcBorders>
              <w:left w:val="single" w:sz="4" w:space="0" w:color="auto"/>
            </w:tcBorders>
            <w:shd w:val="clear" w:color="auto" w:fill="F2F2F2" w:themeFill="background1" w:themeFillShade="F2"/>
          </w:tcPr>
          <w:p w14:paraId="6ADD8FBE" w14:textId="7712C396" w:rsidR="006E7D48" w:rsidRPr="00722411" w:rsidRDefault="00CB13D5" w:rsidP="00C9023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Cs/>
                <w:sz w:val="24"/>
                <w:szCs w:val="24"/>
              </w:rPr>
            </w:pPr>
            <w:r>
              <w:rPr>
                <w:rFonts w:asciiTheme="minorHAnsi" w:hAnsiTheme="minorHAnsi" w:cstheme="minorHAnsi"/>
                <w:bCs/>
                <w:sz w:val="24"/>
                <w:szCs w:val="24"/>
              </w:rPr>
              <w:t>Excelente</w:t>
            </w:r>
          </w:p>
        </w:tc>
        <w:tc>
          <w:tcPr>
            <w:tcW w:w="7371" w:type="dxa"/>
            <w:shd w:val="clear" w:color="auto" w:fill="F2F2F2" w:themeFill="background1" w:themeFillShade="F2"/>
          </w:tcPr>
          <w:p w14:paraId="50E04DE1" w14:textId="474D5515" w:rsidR="006E7D48" w:rsidRPr="009D2D48" w:rsidRDefault="00A23195" w:rsidP="00C90238">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572CA">
              <w:rPr>
                <w:rFonts w:asciiTheme="minorHAnsi" w:hAnsiTheme="minorHAnsi" w:cstheme="minorHAnsi"/>
                <w:sz w:val="24"/>
                <w:szCs w:val="24"/>
                <w:lang w:val="es-CL"/>
              </w:rPr>
              <w:t xml:space="preserve">La </w:t>
            </w:r>
            <w:r w:rsidR="00383BB3" w:rsidRPr="002572CA">
              <w:rPr>
                <w:rFonts w:asciiTheme="minorHAnsi" w:hAnsiTheme="minorHAnsi" w:cstheme="minorHAnsi"/>
                <w:sz w:val="24"/>
                <w:szCs w:val="24"/>
                <w:lang w:val="es-CL"/>
              </w:rPr>
              <w:t>p</w:t>
            </w:r>
            <w:r w:rsidRPr="002572CA">
              <w:rPr>
                <w:rFonts w:asciiTheme="minorHAnsi" w:hAnsiTheme="minorHAnsi" w:cstheme="minorHAnsi"/>
                <w:sz w:val="24"/>
                <w:szCs w:val="24"/>
                <w:lang w:val="es-CL"/>
              </w:rPr>
              <w:t xml:space="preserve">ropuesta </w:t>
            </w:r>
            <w:r w:rsidR="002A68A2" w:rsidRPr="002572CA">
              <w:rPr>
                <w:rFonts w:asciiTheme="minorHAnsi" w:hAnsiTheme="minorHAnsi" w:cstheme="minorHAnsi"/>
                <w:sz w:val="24"/>
                <w:szCs w:val="24"/>
                <w:lang w:val="es-CL"/>
              </w:rPr>
              <w:t xml:space="preserve">cumple/aborda de manera sobresaliente todos los </w:t>
            </w:r>
            <w:r w:rsidR="00C22FB9" w:rsidRPr="002572CA">
              <w:rPr>
                <w:rFonts w:asciiTheme="minorHAnsi" w:hAnsiTheme="minorHAnsi" w:cstheme="minorHAnsi"/>
                <w:sz w:val="24"/>
                <w:szCs w:val="24"/>
                <w:lang w:val="es-CL"/>
              </w:rPr>
              <w:t xml:space="preserve">aspectos relevantes </w:t>
            </w:r>
            <w:proofErr w:type="gramStart"/>
            <w:r w:rsidR="00C22FB9" w:rsidRPr="002572CA">
              <w:rPr>
                <w:rFonts w:asciiTheme="minorHAnsi" w:hAnsiTheme="minorHAnsi" w:cstheme="minorHAnsi"/>
                <w:sz w:val="24"/>
                <w:szCs w:val="24"/>
                <w:lang w:val="es-CL"/>
              </w:rPr>
              <w:t xml:space="preserve">del </w:t>
            </w:r>
            <w:r w:rsidR="002A68A2" w:rsidRPr="002572CA">
              <w:rPr>
                <w:rFonts w:asciiTheme="minorHAnsi" w:hAnsiTheme="minorHAnsi" w:cstheme="minorHAnsi"/>
                <w:sz w:val="24"/>
                <w:szCs w:val="24"/>
                <w:lang w:val="es-CL"/>
              </w:rPr>
              <w:t>criterios</w:t>
            </w:r>
            <w:proofErr w:type="gramEnd"/>
            <w:r w:rsidR="002A68A2" w:rsidRPr="002572CA">
              <w:rPr>
                <w:rFonts w:asciiTheme="minorHAnsi" w:hAnsiTheme="minorHAnsi" w:cstheme="minorHAnsi"/>
                <w:sz w:val="24"/>
                <w:szCs w:val="24"/>
                <w:lang w:val="es-CL"/>
              </w:rPr>
              <w:t xml:space="preserve"> </w:t>
            </w:r>
            <w:r w:rsidR="00C22FB9" w:rsidRPr="002572CA">
              <w:rPr>
                <w:rFonts w:asciiTheme="minorHAnsi" w:hAnsiTheme="minorHAnsi" w:cstheme="minorHAnsi"/>
                <w:sz w:val="24"/>
                <w:szCs w:val="24"/>
                <w:lang w:val="es-CL"/>
              </w:rPr>
              <w:t xml:space="preserve">en cuestión. </w:t>
            </w:r>
            <w:proofErr w:type="spellStart"/>
            <w:r w:rsidR="00C22FB9">
              <w:rPr>
                <w:rFonts w:asciiTheme="minorHAnsi" w:hAnsiTheme="minorHAnsi" w:cstheme="minorHAnsi"/>
                <w:sz w:val="24"/>
                <w:szCs w:val="24"/>
              </w:rPr>
              <w:t>C</w:t>
            </w:r>
            <w:r w:rsidR="00D309FB">
              <w:rPr>
                <w:rFonts w:asciiTheme="minorHAnsi" w:hAnsiTheme="minorHAnsi" w:cstheme="minorHAnsi"/>
                <w:sz w:val="24"/>
                <w:szCs w:val="24"/>
              </w:rPr>
              <w:t>ualquier</w:t>
            </w:r>
            <w:proofErr w:type="spellEnd"/>
            <w:r w:rsidR="00D309FB">
              <w:rPr>
                <w:rFonts w:asciiTheme="minorHAnsi" w:hAnsiTheme="minorHAnsi" w:cstheme="minorHAnsi"/>
                <w:sz w:val="24"/>
                <w:szCs w:val="24"/>
              </w:rPr>
              <w:t xml:space="preserve"> </w:t>
            </w:r>
            <w:proofErr w:type="spellStart"/>
            <w:r w:rsidR="00D309FB">
              <w:rPr>
                <w:rFonts w:asciiTheme="minorHAnsi" w:hAnsiTheme="minorHAnsi" w:cstheme="minorHAnsi"/>
                <w:sz w:val="24"/>
                <w:szCs w:val="24"/>
              </w:rPr>
              <w:t>debilidad</w:t>
            </w:r>
            <w:proofErr w:type="spellEnd"/>
            <w:r w:rsidR="00D309FB">
              <w:rPr>
                <w:rFonts w:asciiTheme="minorHAnsi" w:hAnsiTheme="minorHAnsi" w:cstheme="minorHAnsi"/>
                <w:sz w:val="24"/>
                <w:szCs w:val="24"/>
              </w:rPr>
              <w:t xml:space="preserve"> es </w:t>
            </w:r>
            <w:proofErr w:type="spellStart"/>
            <w:r w:rsidR="00D309FB">
              <w:rPr>
                <w:rFonts w:asciiTheme="minorHAnsi" w:hAnsiTheme="minorHAnsi" w:cstheme="minorHAnsi"/>
                <w:sz w:val="24"/>
                <w:szCs w:val="24"/>
              </w:rPr>
              <w:t>muy</w:t>
            </w:r>
            <w:proofErr w:type="spellEnd"/>
            <w:r w:rsidR="00D309FB">
              <w:rPr>
                <w:rFonts w:asciiTheme="minorHAnsi" w:hAnsiTheme="minorHAnsi" w:cstheme="minorHAnsi"/>
                <w:sz w:val="24"/>
                <w:szCs w:val="24"/>
              </w:rPr>
              <w:t xml:space="preserve"> menor.</w:t>
            </w:r>
          </w:p>
        </w:tc>
      </w:tr>
    </w:tbl>
    <w:p w14:paraId="3DB02E4A" w14:textId="77777777" w:rsidR="006E7D48" w:rsidRDefault="006E7D48">
      <w:pPr>
        <w:jc w:val="both"/>
        <w:rPr>
          <w:rFonts w:asciiTheme="minorHAnsi" w:hAnsiTheme="minorHAnsi" w:cstheme="minorHAnsi"/>
          <w:bCs/>
          <w:sz w:val="24"/>
          <w:szCs w:val="24"/>
        </w:rPr>
      </w:pPr>
    </w:p>
    <w:p w14:paraId="5A5E049D" w14:textId="3B1A6C7D" w:rsidR="00286B06" w:rsidRDefault="00286B06">
      <w:pPr>
        <w:jc w:val="both"/>
        <w:rPr>
          <w:rFonts w:asciiTheme="minorHAnsi" w:hAnsiTheme="minorHAnsi" w:cstheme="minorHAnsi"/>
          <w:bCs/>
          <w:sz w:val="24"/>
          <w:szCs w:val="24"/>
        </w:rPr>
      </w:pPr>
      <w:r w:rsidRPr="00F57AA2">
        <w:rPr>
          <w:rFonts w:asciiTheme="minorHAnsi" w:hAnsiTheme="minorHAnsi" w:cstheme="minorHAnsi"/>
          <w:b/>
          <w:sz w:val="24"/>
          <w:szCs w:val="24"/>
        </w:rPr>
        <w:t>NOTA:</w:t>
      </w:r>
      <w:r w:rsidR="00C567E4">
        <w:rPr>
          <w:rFonts w:asciiTheme="minorHAnsi" w:hAnsiTheme="minorHAnsi" w:cstheme="minorHAnsi"/>
          <w:bCs/>
          <w:sz w:val="24"/>
          <w:szCs w:val="24"/>
        </w:rPr>
        <w:t xml:space="preserve"> Es posible usar medios puntos, pero no fracciones </w:t>
      </w:r>
      <w:r w:rsidR="00F57AA2">
        <w:rPr>
          <w:rFonts w:asciiTheme="minorHAnsi" w:hAnsiTheme="minorHAnsi" w:cstheme="minorHAnsi"/>
          <w:bCs/>
          <w:sz w:val="24"/>
          <w:szCs w:val="24"/>
        </w:rPr>
        <w:t>menores.</w:t>
      </w:r>
    </w:p>
    <w:p w14:paraId="02DAA54E" w14:textId="77777777" w:rsidR="00DD4136" w:rsidRDefault="00DD4136">
      <w:pPr>
        <w:jc w:val="both"/>
        <w:rPr>
          <w:rFonts w:asciiTheme="minorHAnsi" w:hAnsiTheme="minorHAnsi" w:cstheme="minorHAnsi"/>
          <w:bCs/>
          <w:sz w:val="24"/>
          <w:szCs w:val="24"/>
        </w:rPr>
      </w:pPr>
    </w:p>
    <w:p w14:paraId="79E7134B" w14:textId="7A91532F" w:rsidR="004C14A5" w:rsidRDefault="00601065">
      <w:pPr>
        <w:jc w:val="both"/>
        <w:rPr>
          <w:rFonts w:asciiTheme="minorHAnsi" w:hAnsiTheme="minorHAnsi" w:cstheme="minorHAnsi"/>
          <w:bCs/>
          <w:sz w:val="24"/>
          <w:szCs w:val="24"/>
        </w:rPr>
      </w:pPr>
      <w:r w:rsidRPr="00601065">
        <w:rPr>
          <w:rFonts w:asciiTheme="minorHAnsi" w:hAnsiTheme="minorHAnsi" w:cstheme="minorHAnsi"/>
          <w:bCs/>
          <w:sz w:val="24"/>
          <w:szCs w:val="24"/>
        </w:rPr>
        <w:t xml:space="preserve">A continuación, </w:t>
      </w:r>
      <w:r>
        <w:rPr>
          <w:rFonts w:asciiTheme="minorHAnsi" w:hAnsiTheme="minorHAnsi" w:cstheme="minorHAnsi"/>
          <w:bCs/>
          <w:sz w:val="24"/>
          <w:szCs w:val="24"/>
        </w:rPr>
        <w:t>se describe brevemente cada uno de los ítems. El detalle de lo que se considera en cada caso se puede encontrar en la página web de IPSUSS.</w:t>
      </w:r>
    </w:p>
    <w:p w14:paraId="0B5C7978" w14:textId="77777777" w:rsidR="00601065" w:rsidRPr="00601065" w:rsidRDefault="00601065">
      <w:pPr>
        <w:jc w:val="both"/>
        <w:rPr>
          <w:rFonts w:asciiTheme="minorHAnsi" w:hAnsiTheme="minorHAnsi" w:cstheme="minorHAnsi"/>
          <w:bCs/>
          <w:sz w:val="24"/>
          <w:szCs w:val="24"/>
        </w:rPr>
      </w:pPr>
    </w:p>
    <w:p w14:paraId="0D815E70" w14:textId="75ACA677" w:rsidR="008C2407" w:rsidRDefault="008A22A9">
      <w:pPr>
        <w:jc w:val="both"/>
        <w:rPr>
          <w:rFonts w:asciiTheme="minorHAnsi" w:hAnsiTheme="minorHAnsi" w:cstheme="minorHAnsi"/>
          <w:sz w:val="24"/>
          <w:szCs w:val="24"/>
        </w:rPr>
      </w:pPr>
      <w:r>
        <w:rPr>
          <w:rFonts w:asciiTheme="minorHAnsi" w:hAnsiTheme="minorHAnsi" w:cstheme="minorHAnsi"/>
          <w:b/>
          <w:sz w:val="24"/>
          <w:szCs w:val="24"/>
        </w:rPr>
        <w:t xml:space="preserve">Relevancia, pertinencia, planteamiento del problema y alcance: </w:t>
      </w:r>
      <w:r>
        <w:rPr>
          <w:rFonts w:asciiTheme="minorHAnsi" w:hAnsiTheme="minorHAnsi" w:cstheme="minorHAnsi"/>
          <w:sz w:val="24"/>
          <w:szCs w:val="24"/>
        </w:rPr>
        <w:t xml:space="preserve">estado del arte </w:t>
      </w:r>
      <w:r w:rsidR="00B34513">
        <w:rPr>
          <w:rFonts w:asciiTheme="minorHAnsi" w:hAnsiTheme="minorHAnsi" w:cstheme="minorHAnsi"/>
          <w:sz w:val="24"/>
          <w:szCs w:val="24"/>
        </w:rPr>
        <w:t>del problema expuesto</w:t>
      </w:r>
      <w:r w:rsidR="00101FFD">
        <w:rPr>
          <w:rFonts w:asciiTheme="minorHAnsi" w:hAnsiTheme="minorHAnsi" w:cstheme="minorHAnsi"/>
          <w:sz w:val="24"/>
          <w:szCs w:val="24"/>
        </w:rPr>
        <w:t>;</w:t>
      </w:r>
      <w:r w:rsidR="00B34513">
        <w:rPr>
          <w:rFonts w:asciiTheme="minorHAnsi" w:hAnsiTheme="minorHAnsi" w:cstheme="minorHAnsi"/>
          <w:sz w:val="24"/>
          <w:szCs w:val="24"/>
        </w:rPr>
        <w:t xml:space="preserve"> relevancia y justificación </w:t>
      </w:r>
      <w:r w:rsidR="00750FFB">
        <w:rPr>
          <w:rFonts w:asciiTheme="minorHAnsi" w:hAnsiTheme="minorHAnsi" w:cstheme="minorHAnsi"/>
          <w:sz w:val="24"/>
          <w:szCs w:val="24"/>
        </w:rPr>
        <w:t xml:space="preserve">de la necesidad de abordar </w:t>
      </w:r>
      <w:r w:rsidR="00101FFD">
        <w:rPr>
          <w:rFonts w:asciiTheme="minorHAnsi" w:hAnsiTheme="minorHAnsi" w:cstheme="minorHAnsi"/>
          <w:sz w:val="24"/>
          <w:szCs w:val="24"/>
        </w:rPr>
        <w:t xml:space="preserve">el problema </w:t>
      </w:r>
      <w:r w:rsidR="00750FFB">
        <w:rPr>
          <w:rFonts w:asciiTheme="minorHAnsi" w:hAnsiTheme="minorHAnsi" w:cstheme="minorHAnsi"/>
          <w:sz w:val="24"/>
          <w:szCs w:val="24"/>
        </w:rPr>
        <w:t>a través de un proyecto de políticas públicas</w:t>
      </w:r>
      <w:r w:rsidR="004C14A5">
        <w:rPr>
          <w:rFonts w:asciiTheme="minorHAnsi" w:hAnsiTheme="minorHAnsi" w:cstheme="minorHAnsi"/>
          <w:sz w:val="24"/>
          <w:szCs w:val="24"/>
        </w:rPr>
        <w:t>.</w:t>
      </w:r>
    </w:p>
    <w:p w14:paraId="7B7B1412" w14:textId="77777777" w:rsidR="00601065" w:rsidRDefault="00601065">
      <w:pPr>
        <w:jc w:val="both"/>
        <w:rPr>
          <w:rFonts w:asciiTheme="minorHAnsi" w:hAnsiTheme="minorHAnsi" w:cstheme="minorHAnsi"/>
          <w:sz w:val="24"/>
          <w:szCs w:val="24"/>
        </w:rPr>
      </w:pPr>
    </w:p>
    <w:p w14:paraId="0D815E72" w14:textId="3BBDE5A9" w:rsidR="008C2407" w:rsidRDefault="00C7041F">
      <w:pPr>
        <w:jc w:val="both"/>
        <w:rPr>
          <w:rFonts w:asciiTheme="minorHAnsi" w:hAnsiTheme="minorHAnsi" w:cstheme="minorHAnsi"/>
          <w:sz w:val="24"/>
          <w:szCs w:val="24"/>
        </w:rPr>
      </w:pPr>
      <w:r>
        <w:rPr>
          <w:rFonts w:asciiTheme="minorHAnsi" w:hAnsiTheme="minorHAnsi" w:cstheme="minorHAnsi"/>
          <w:b/>
          <w:w w:val="95"/>
          <w:sz w:val="24"/>
          <w:szCs w:val="24"/>
        </w:rPr>
        <w:t>Consistencia</w:t>
      </w:r>
      <w:r>
        <w:rPr>
          <w:rFonts w:asciiTheme="minorHAnsi" w:hAnsiTheme="minorHAnsi" w:cstheme="minorHAnsi"/>
          <w:w w:val="95"/>
          <w:sz w:val="24"/>
          <w:szCs w:val="24"/>
        </w:rPr>
        <w:t>:</w:t>
      </w:r>
      <w:r>
        <w:rPr>
          <w:rFonts w:asciiTheme="minorHAnsi" w:hAnsiTheme="minorHAnsi" w:cstheme="minorHAnsi"/>
          <w:spacing w:val="-26"/>
          <w:w w:val="95"/>
          <w:sz w:val="24"/>
          <w:szCs w:val="24"/>
        </w:rPr>
        <w:t xml:space="preserve"> </w:t>
      </w:r>
      <w:r>
        <w:rPr>
          <w:rFonts w:asciiTheme="minorHAnsi" w:hAnsiTheme="minorHAnsi" w:cstheme="minorHAnsi"/>
          <w:w w:val="95"/>
          <w:sz w:val="24"/>
          <w:szCs w:val="24"/>
        </w:rPr>
        <w:t>claridad</w:t>
      </w:r>
      <w:r>
        <w:rPr>
          <w:rFonts w:asciiTheme="minorHAnsi" w:hAnsiTheme="minorHAnsi" w:cstheme="minorHAnsi"/>
          <w:spacing w:val="-25"/>
          <w:w w:val="95"/>
          <w:sz w:val="24"/>
          <w:szCs w:val="24"/>
        </w:rPr>
        <w:t xml:space="preserve"> </w:t>
      </w:r>
      <w:r>
        <w:rPr>
          <w:rFonts w:asciiTheme="minorHAnsi" w:hAnsiTheme="minorHAnsi" w:cstheme="minorHAnsi"/>
          <w:w w:val="95"/>
          <w:sz w:val="24"/>
          <w:szCs w:val="24"/>
        </w:rPr>
        <w:t>de</w:t>
      </w:r>
      <w:r w:rsidR="00915330">
        <w:rPr>
          <w:rFonts w:asciiTheme="minorHAnsi" w:hAnsiTheme="minorHAnsi" w:cstheme="minorHAnsi"/>
          <w:w w:val="95"/>
          <w:sz w:val="24"/>
          <w:szCs w:val="24"/>
        </w:rPr>
        <w:t xml:space="preserve"> la pregunta/ hipótesis o supuestos de innovación y </w:t>
      </w:r>
      <w:r w:rsidR="00AF01C7">
        <w:rPr>
          <w:rFonts w:asciiTheme="minorHAnsi" w:hAnsiTheme="minorHAnsi" w:cstheme="minorHAnsi"/>
          <w:w w:val="95"/>
          <w:sz w:val="24"/>
          <w:szCs w:val="24"/>
        </w:rPr>
        <w:t xml:space="preserve"> </w:t>
      </w:r>
      <w:r>
        <w:rPr>
          <w:rFonts w:asciiTheme="minorHAnsi" w:hAnsiTheme="minorHAnsi" w:cstheme="minorHAnsi"/>
          <w:spacing w:val="-26"/>
          <w:w w:val="95"/>
          <w:sz w:val="24"/>
          <w:szCs w:val="24"/>
        </w:rPr>
        <w:t xml:space="preserve"> </w:t>
      </w:r>
      <w:r>
        <w:rPr>
          <w:rFonts w:asciiTheme="minorHAnsi" w:hAnsiTheme="minorHAnsi" w:cstheme="minorHAnsi"/>
          <w:w w:val="95"/>
          <w:sz w:val="24"/>
          <w:szCs w:val="24"/>
        </w:rPr>
        <w:t>los</w:t>
      </w:r>
      <w:r>
        <w:rPr>
          <w:rFonts w:asciiTheme="minorHAnsi" w:hAnsiTheme="minorHAnsi" w:cstheme="minorHAnsi"/>
          <w:spacing w:val="-26"/>
          <w:w w:val="95"/>
          <w:sz w:val="24"/>
          <w:szCs w:val="24"/>
        </w:rPr>
        <w:t xml:space="preserve"> </w:t>
      </w:r>
      <w:r>
        <w:rPr>
          <w:rFonts w:asciiTheme="minorHAnsi" w:hAnsiTheme="minorHAnsi" w:cstheme="minorHAnsi"/>
          <w:w w:val="95"/>
          <w:sz w:val="24"/>
          <w:szCs w:val="24"/>
        </w:rPr>
        <w:t>objetivos,</w:t>
      </w:r>
      <w:r>
        <w:rPr>
          <w:rFonts w:asciiTheme="minorHAnsi" w:hAnsiTheme="minorHAnsi" w:cstheme="minorHAnsi"/>
          <w:spacing w:val="-25"/>
          <w:w w:val="95"/>
          <w:sz w:val="24"/>
          <w:szCs w:val="24"/>
        </w:rPr>
        <w:t xml:space="preserve"> </w:t>
      </w:r>
      <w:r>
        <w:rPr>
          <w:rFonts w:asciiTheme="minorHAnsi" w:hAnsiTheme="minorHAnsi" w:cstheme="minorHAnsi"/>
          <w:w w:val="95"/>
          <w:sz w:val="24"/>
          <w:szCs w:val="24"/>
        </w:rPr>
        <w:t>y</w:t>
      </w:r>
      <w:r>
        <w:rPr>
          <w:rFonts w:asciiTheme="minorHAnsi" w:hAnsiTheme="minorHAnsi" w:cstheme="minorHAnsi"/>
          <w:spacing w:val="-24"/>
          <w:w w:val="95"/>
          <w:sz w:val="24"/>
          <w:szCs w:val="24"/>
        </w:rPr>
        <w:t xml:space="preserve"> </w:t>
      </w:r>
      <w:r>
        <w:rPr>
          <w:rFonts w:asciiTheme="minorHAnsi" w:hAnsiTheme="minorHAnsi" w:cstheme="minorHAnsi"/>
          <w:w w:val="95"/>
          <w:sz w:val="24"/>
          <w:szCs w:val="24"/>
        </w:rPr>
        <w:t>coherencia</w:t>
      </w:r>
      <w:r>
        <w:rPr>
          <w:rFonts w:asciiTheme="minorHAnsi" w:hAnsiTheme="minorHAnsi" w:cstheme="minorHAnsi"/>
          <w:spacing w:val="-26"/>
          <w:w w:val="95"/>
          <w:sz w:val="24"/>
          <w:szCs w:val="24"/>
        </w:rPr>
        <w:t xml:space="preserve"> </w:t>
      </w:r>
      <w:r>
        <w:rPr>
          <w:rFonts w:asciiTheme="minorHAnsi" w:hAnsiTheme="minorHAnsi" w:cstheme="minorHAnsi"/>
          <w:w w:val="95"/>
          <w:sz w:val="24"/>
          <w:szCs w:val="24"/>
        </w:rPr>
        <w:t>entre</w:t>
      </w:r>
      <w:r>
        <w:rPr>
          <w:rFonts w:asciiTheme="minorHAnsi" w:hAnsiTheme="minorHAnsi" w:cstheme="minorHAnsi"/>
          <w:spacing w:val="-25"/>
          <w:w w:val="95"/>
          <w:sz w:val="24"/>
          <w:szCs w:val="24"/>
        </w:rPr>
        <w:t xml:space="preserve"> </w:t>
      </w:r>
      <w:r>
        <w:rPr>
          <w:rFonts w:asciiTheme="minorHAnsi" w:hAnsiTheme="minorHAnsi" w:cstheme="minorHAnsi"/>
          <w:w w:val="95"/>
          <w:sz w:val="24"/>
          <w:szCs w:val="24"/>
        </w:rPr>
        <w:t xml:space="preserve">los </w:t>
      </w:r>
      <w:r w:rsidR="00AF01C7">
        <w:rPr>
          <w:rFonts w:asciiTheme="minorHAnsi" w:hAnsiTheme="minorHAnsi" w:cstheme="minorHAnsi"/>
          <w:w w:val="95"/>
          <w:sz w:val="24"/>
          <w:szCs w:val="24"/>
        </w:rPr>
        <w:t>antecedentes</w:t>
      </w:r>
      <w:r w:rsidR="00415E4D">
        <w:rPr>
          <w:rFonts w:asciiTheme="minorHAnsi" w:hAnsiTheme="minorHAnsi" w:cstheme="minorHAnsi"/>
          <w:w w:val="95"/>
          <w:sz w:val="24"/>
          <w:szCs w:val="24"/>
        </w:rPr>
        <w:t xml:space="preserve">, </w:t>
      </w:r>
      <w:r>
        <w:rPr>
          <w:rFonts w:asciiTheme="minorHAnsi" w:hAnsiTheme="minorHAnsi" w:cstheme="minorHAnsi"/>
          <w:sz w:val="24"/>
          <w:szCs w:val="24"/>
        </w:rPr>
        <w:t>objetivos,</w:t>
      </w:r>
      <w:r>
        <w:rPr>
          <w:rFonts w:asciiTheme="minorHAnsi" w:hAnsiTheme="minorHAnsi" w:cstheme="minorHAnsi"/>
          <w:spacing w:val="-18"/>
          <w:sz w:val="24"/>
          <w:szCs w:val="24"/>
        </w:rPr>
        <w:t xml:space="preserve"> </w:t>
      </w:r>
      <w:r>
        <w:rPr>
          <w:rFonts w:asciiTheme="minorHAnsi" w:hAnsiTheme="minorHAnsi" w:cstheme="minorHAnsi"/>
          <w:sz w:val="24"/>
          <w:szCs w:val="24"/>
        </w:rPr>
        <w:t>la</w:t>
      </w:r>
      <w:r>
        <w:rPr>
          <w:rFonts w:asciiTheme="minorHAnsi" w:hAnsiTheme="minorHAnsi" w:cstheme="minorHAnsi"/>
          <w:spacing w:val="-18"/>
          <w:sz w:val="24"/>
          <w:szCs w:val="24"/>
        </w:rPr>
        <w:t xml:space="preserve"> </w:t>
      </w:r>
      <w:r>
        <w:rPr>
          <w:rFonts w:asciiTheme="minorHAnsi" w:hAnsiTheme="minorHAnsi" w:cstheme="minorHAnsi"/>
          <w:sz w:val="24"/>
          <w:szCs w:val="24"/>
        </w:rPr>
        <w:t>metodología</w:t>
      </w:r>
      <w:r w:rsidR="00415E4D">
        <w:rPr>
          <w:rFonts w:asciiTheme="minorHAnsi" w:hAnsiTheme="minorHAnsi" w:cstheme="minorHAnsi"/>
          <w:sz w:val="24"/>
          <w:szCs w:val="24"/>
        </w:rPr>
        <w:t>, diseño de estudio</w:t>
      </w:r>
      <w:r>
        <w:rPr>
          <w:rFonts w:asciiTheme="minorHAnsi" w:hAnsiTheme="minorHAnsi" w:cstheme="minorHAnsi"/>
          <w:spacing w:val="-16"/>
          <w:sz w:val="24"/>
          <w:szCs w:val="24"/>
        </w:rPr>
        <w:t xml:space="preserve"> </w:t>
      </w:r>
      <w:r>
        <w:rPr>
          <w:rFonts w:asciiTheme="minorHAnsi" w:hAnsiTheme="minorHAnsi" w:cstheme="minorHAnsi"/>
          <w:sz w:val="24"/>
          <w:szCs w:val="24"/>
        </w:rPr>
        <w:t>y</w:t>
      </w:r>
      <w:r>
        <w:rPr>
          <w:rFonts w:asciiTheme="minorHAnsi" w:hAnsiTheme="minorHAnsi" w:cstheme="minorHAnsi"/>
          <w:spacing w:val="-19"/>
          <w:sz w:val="24"/>
          <w:szCs w:val="24"/>
        </w:rPr>
        <w:t xml:space="preserve"> </w:t>
      </w:r>
      <w:r>
        <w:rPr>
          <w:rFonts w:asciiTheme="minorHAnsi" w:hAnsiTheme="minorHAnsi" w:cstheme="minorHAnsi"/>
          <w:sz w:val="24"/>
          <w:szCs w:val="24"/>
        </w:rPr>
        <w:t>las</w:t>
      </w:r>
      <w:r>
        <w:rPr>
          <w:rFonts w:asciiTheme="minorHAnsi" w:hAnsiTheme="minorHAnsi" w:cstheme="minorHAnsi"/>
          <w:spacing w:val="-15"/>
          <w:sz w:val="24"/>
          <w:szCs w:val="24"/>
        </w:rPr>
        <w:t xml:space="preserve"> </w:t>
      </w:r>
      <w:r>
        <w:rPr>
          <w:rFonts w:asciiTheme="minorHAnsi" w:hAnsiTheme="minorHAnsi" w:cstheme="minorHAnsi"/>
          <w:sz w:val="24"/>
          <w:szCs w:val="24"/>
        </w:rPr>
        <w:t>potenciales</w:t>
      </w:r>
      <w:r>
        <w:rPr>
          <w:rFonts w:asciiTheme="minorHAnsi" w:hAnsiTheme="minorHAnsi" w:cstheme="minorHAnsi"/>
          <w:spacing w:val="-17"/>
          <w:sz w:val="24"/>
          <w:szCs w:val="24"/>
        </w:rPr>
        <w:t xml:space="preserve"> </w:t>
      </w:r>
      <w:r>
        <w:rPr>
          <w:rFonts w:asciiTheme="minorHAnsi" w:hAnsiTheme="minorHAnsi" w:cstheme="minorHAnsi"/>
          <w:sz w:val="24"/>
          <w:szCs w:val="24"/>
        </w:rPr>
        <w:t>propuestas</w:t>
      </w:r>
      <w:r w:rsidR="00415E4D">
        <w:rPr>
          <w:rFonts w:asciiTheme="minorHAnsi" w:hAnsiTheme="minorHAnsi" w:cstheme="minorHAnsi"/>
          <w:sz w:val="24"/>
          <w:szCs w:val="24"/>
        </w:rPr>
        <w:t xml:space="preserve"> de solu</w:t>
      </w:r>
      <w:r w:rsidR="00C305D8">
        <w:rPr>
          <w:rFonts w:asciiTheme="minorHAnsi" w:hAnsiTheme="minorHAnsi" w:cstheme="minorHAnsi"/>
          <w:sz w:val="24"/>
          <w:szCs w:val="24"/>
        </w:rPr>
        <w:t>ción o producto</w:t>
      </w:r>
      <w:r>
        <w:rPr>
          <w:rFonts w:asciiTheme="minorHAnsi" w:hAnsiTheme="minorHAnsi" w:cstheme="minorHAnsi"/>
          <w:sz w:val="24"/>
          <w:szCs w:val="24"/>
        </w:rPr>
        <w:t>.</w:t>
      </w:r>
    </w:p>
    <w:p w14:paraId="7F204641" w14:textId="77777777" w:rsidR="00601065" w:rsidRDefault="00601065">
      <w:pPr>
        <w:jc w:val="both"/>
        <w:rPr>
          <w:rFonts w:asciiTheme="minorHAnsi" w:hAnsiTheme="minorHAnsi" w:cstheme="minorHAnsi"/>
          <w:sz w:val="24"/>
          <w:szCs w:val="24"/>
        </w:rPr>
      </w:pPr>
    </w:p>
    <w:p w14:paraId="0D815E73" w14:textId="14341EDB" w:rsidR="008C2407" w:rsidRDefault="00C7041F">
      <w:pPr>
        <w:jc w:val="both"/>
        <w:rPr>
          <w:rFonts w:asciiTheme="minorHAnsi" w:hAnsiTheme="minorHAnsi" w:cstheme="minorHAnsi"/>
          <w:sz w:val="24"/>
          <w:szCs w:val="24"/>
        </w:rPr>
      </w:pPr>
      <w:r>
        <w:rPr>
          <w:rFonts w:asciiTheme="minorHAnsi" w:hAnsiTheme="minorHAnsi" w:cstheme="minorHAnsi"/>
          <w:b/>
          <w:sz w:val="24"/>
          <w:szCs w:val="24"/>
        </w:rPr>
        <w:t>Innovación</w:t>
      </w:r>
      <w:r w:rsidR="00C305D8">
        <w:rPr>
          <w:rFonts w:asciiTheme="minorHAnsi" w:hAnsiTheme="minorHAnsi" w:cstheme="minorHAnsi"/>
          <w:b/>
          <w:sz w:val="24"/>
          <w:szCs w:val="24"/>
        </w:rPr>
        <w:t xml:space="preserve"> y producto</w:t>
      </w:r>
      <w:r>
        <w:rPr>
          <w:rFonts w:asciiTheme="minorHAnsi" w:hAnsiTheme="minorHAnsi" w:cstheme="minorHAnsi"/>
          <w:sz w:val="24"/>
          <w:szCs w:val="24"/>
        </w:rPr>
        <w:t>:</w:t>
      </w:r>
      <w:r>
        <w:rPr>
          <w:rFonts w:asciiTheme="minorHAnsi" w:hAnsiTheme="minorHAnsi" w:cstheme="minorHAnsi"/>
          <w:spacing w:val="-17"/>
          <w:sz w:val="24"/>
          <w:szCs w:val="24"/>
        </w:rPr>
        <w:t xml:space="preserve"> </w:t>
      </w:r>
      <w:r>
        <w:rPr>
          <w:rFonts w:asciiTheme="minorHAnsi" w:hAnsiTheme="minorHAnsi" w:cstheme="minorHAnsi"/>
          <w:sz w:val="24"/>
          <w:szCs w:val="24"/>
        </w:rPr>
        <w:t>novedad</w:t>
      </w:r>
      <w:r>
        <w:rPr>
          <w:rFonts w:asciiTheme="minorHAnsi" w:hAnsiTheme="minorHAnsi" w:cstheme="minorHAnsi"/>
          <w:spacing w:val="-16"/>
          <w:sz w:val="24"/>
          <w:szCs w:val="24"/>
        </w:rPr>
        <w:t xml:space="preserve"> </w:t>
      </w:r>
      <w:r>
        <w:rPr>
          <w:rFonts w:asciiTheme="minorHAnsi" w:hAnsiTheme="minorHAnsi" w:cstheme="minorHAnsi"/>
          <w:sz w:val="24"/>
          <w:szCs w:val="24"/>
        </w:rPr>
        <w:t>en</w:t>
      </w:r>
      <w:r>
        <w:rPr>
          <w:rFonts w:asciiTheme="minorHAnsi" w:hAnsiTheme="minorHAnsi" w:cstheme="minorHAnsi"/>
          <w:spacing w:val="-17"/>
          <w:sz w:val="24"/>
          <w:szCs w:val="24"/>
        </w:rPr>
        <w:t xml:space="preserve"> </w:t>
      </w:r>
      <w:r>
        <w:rPr>
          <w:rFonts w:asciiTheme="minorHAnsi" w:hAnsiTheme="minorHAnsi" w:cstheme="minorHAnsi"/>
          <w:sz w:val="24"/>
          <w:szCs w:val="24"/>
        </w:rPr>
        <w:t>la</w:t>
      </w:r>
      <w:r>
        <w:rPr>
          <w:rFonts w:asciiTheme="minorHAnsi" w:hAnsiTheme="minorHAnsi" w:cstheme="minorHAnsi"/>
          <w:spacing w:val="-16"/>
          <w:sz w:val="24"/>
          <w:szCs w:val="24"/>
        </w:rPr>
        <w:t xml:space="preserve"> </w:t>
      </w:r>
      <w:r>
        <w:rPr>
          <w:rFonts w:asciiTheme="minorHAnsi" w:hAnsiTheme="minorHAnsi" w:cstheme="minorHAnsi"/>
          <w:sz w:val="24"/>
          <w:szCs w:val="24"/>
        </w:rPr>
        <w:t>forma</w:t>
      </w:r>
      <w:r>
        <w:rPr>
          <w:rFonts w:asciiTheme="minorHAnsi" w:hAnsiTheme="minorHAnsi" w:cstheme="minorHAnsi"/>
          <w:spacing w:val="-16"/>
          <w:sz w:val="24"/>
          <w:szCs w:val="24"/>
        </w:rPr>
        <w:t xml:space="preserve"> </w:t>
      </w:r>
      <w:r>
        <w:rPr>
          <w:rFonts w:asciiTheme="minorHAnsi" w:hAnsiTheme="minorHAnsi" w:cstheme="minorHAnsi"/>
          <w:sz w:val="24"/>
          <w:szCs w:val="24"/>
        </w:rPr>
        <w:t>de</w:t>
      </w:r>
      <w:r>
        <w:rPr>
          <w:rFonts w:asciiTheme="minorHAnsi" w:hAnsiTheme="minorHAnsi" w:cstheme="minorHAnsi"/>
          <w:spacing w:val="-17"/>
          <w:sz w:val="24"/>
          <w:szCs w:val="24"/>
        </w:rPr>
        <w:t xml:space="preserve"> </w:t>
      </w:r>
      <w:r>
        <w:rPr>
          <w:rFonts w:asciiTheme="minorHAnsi" w:hAnsiTheme="minorHAnsi" w:cstheme="minorHAnsi"/>
          <w:sz w:val="24"/>
          <w:szCs w:val="24"/>
        </w:rPr>
        <w:t>plantear</w:t>
      </w:r>
      <w:r>
        <w:rPr>
          <w:rFonts w:asciiTheme="minorHAnsi" w:hAnsiTheme="minorHAnsi" w:cstheme="minorHAnsi"/>
          <w:spacing w:val="-17"/>
          <w:sz w:val="24"/>
          <w:szCs w:val="24"/>
        </w:rPr>
        <w:t xml:space="preserve"> </w:t>
      </w:r>
      <w:r>
        <w:rPr>
          <w:rFonts w:asciiTheme="minorHAnsi" w:hAnsiTheme="minorHAnsi" w:cstheme="minorHAnsi"/>
          <w:sz w:val="24"/>
          <w:szCs w:val="24"/>
        </w:rPr>
        <w:t>el</w:t>
      </w:r>
      <w:r>
        <w:rPr>
          <w:rFonts w:asciiTheme="minorHAnsi" w:hAnsiTheme="minorHAnsi" w:cstheme="minorHAnsi"/>
          <w:spacing w:val="-15"/>
          <w:sz w:val="24"/>
          <w:szCs w:val="24"/>
        </w:rPr>
        <w:t xml:space="preserve"> </w:t>
      </w:r>
      <w:r>
        <w:rPr>
          <w:rFonts w:asciiTheme="minorHAnsi" w:hAnsiTheme="minorHAnsi" w:cstheme="minorHAnsi"/>
          <w:sz w:val="24"/>
          <w:szCs w:val="24"/>
        </w:rPr>
        <w:t>análisis</w:t>
      </w:r>
      <w:r>
        <w:rPr>
          <w:rFonts w:asciiTheme="minorHAnsi" w:hAnsiTheme="minorHAnsi" w:cstheme="minorHAnsi"/>
          <w:spacing w:val="-16"/>
          <w:sz w:val="24"/>
          <w:szCs w:val="24"/>
        </w:rPr>
        <w:t xml:space="preserve"> </w:t>
      </w:r>
      <w:r>
        <w:rPr>
          <w:rFonts w:asciiTheme="minorHAnsi" w:hAnsiTheme="minorHAnsi" w:cstheme="minorHAnsi"/>
          <w:sz w:val="24"/>
          <w:szCs w:val="24"/>
        </w:rPr>
        <w:t>y</w:t>
      </w:r>
      <w:r>
        <w:rPr>
          <w:rFonts w:asciiTheme="minorHAnsi" w:hAnsiTheme="minorHAnsi" w:cstheme="minorHAnsi"/>
          <w:spacing w:val="-16"/>
          <w:sz w:val="24"/>
          <w:szCs w:val="24"/>
        </w:rPr>
        <w:t xml:space="preserve"> </w:t>
      </w:r>
      <w:r>
        <w:rPr>
          <w:rFonts w:asciiTheme="minorHAnsi" w:hAnsiTheme="minorHAnsi" w:cstheme="minorHAnsi"/>
          <w:sz w:val="24"/>
          <w:szCs w:val="24"/>
        </w:rPr>
        <w:t>de</w:t>
      </w:r>
      <w:r>
        <w:rPr>
          <w:rFonts w:asciiTheme="minorHAnsi" w:hAnsiTheme="minorHAnsi" w:cstheme="minorHAnsi"/>
          <w:spacing w:val="-15"/>
          <w:sz w:val="24"/>
          <w:szCs w:val="24"/>
        </w:rPr>
        <w:t xml:space="preserve"> </w:t>
      </w:r>
      <w:r>
        <w:rPr>
          <w:rFonts w:asciiTheme="minorHAnsi" w:hAnsiTheme="minorHAnsi" w:cstheme="minorHAnsi"/>
          <w:sz w:val="24"/>
          <w:szCs w:val="24"/>
        </w:rPr>
        <w:t>concebir</w:t>
      </w:r>
      <w:r>
        <w:rPr>
          <w:rFonts w:asciiTheme="minorHAnsi" w:hAnsiTheme="minorHAnsi" w:cstheme="minorHAnsi"/>
          <w:spacing w:val="-16"/>
          <w:sz w:val="24"/>
          <w:szCs w:val="24"/>
        </w:rPr>
        <w:t xml:space="preserve"> </w:t>
      </w:r>
      <w:r>
        <w:rPr>
          <w:rFonts w:asciiTheme="minorHAnsi" w:hAnsiTheme="minorHAnsi" w:cstheme="minorHAnsi"/>
          <w:sz w:val="24"/>
          <w:szCs w:val="24"/>
        </w:rPr>
        <w:t>la</w:t>
      </w:r>
      <w:r>
        <w:rPr>
          <w:rFonts w:asciiTheme="minorHAnsi" w:hAnsiTheme="minorHAnsi" w:cstheme="minorHAnsi"/>
          <w:spacing w:val="-16"/>
          <w:sz w:val="24"/>
          <w:szCs w:val="24"/>
        </w:rPr>
        <w:t xml:space="preserve"> </w:t>
      </w:r>
      <w:r>
        <w:rPr>
          <w:rFonts w:asciiTheme="minorHAnsi" w:hAnsiTheme="minorHAnsi" w:cstheme="minorHAnsi"/>
          <w:sz w:val="24"/>
          <w:szCs w:val="24"/>
        </w:rPr>
        <w:t>propuesta</w:t>
      </w:r>
      <w:r>
        <w:rPr>
          <w:rFonts w:asciiTheme="minorHAnsi" w:hAnsiTheme="minorHAnsi" w:cstheme="minorHAnsi"/>
          <w:spacing w:val="-16"/>
          <w:sz w:val="24"/>
          <w:szCs w:val="24"/>
        </w:rPr>
        <w:t xml:space="preserve"> </w:t>
      </w:r>
      <w:r>
        <w:rPr>
          <w:rFonts w:asciiTheme="minorHAnsi" w:hAnsiTheme="minorHAnsi" w:cstheme="minorHAnsi"/>
          <w:sz w:val="24"/>
          <w:szCs w:val="24"/>
        </w:rPr>
        <w:t>de política</w:t>
      </w:r>
      <w:r>
        <w:rPr>
          <w:rFonts w:asciiTheme="minorHAnsi" w:hAnsiTheme="minorHAnsi" w:cstheme="minorHAnsi"/>
          <w:spacing w:val="-13"/>
          <w:sz w:val="24"/>
          <w:szCs w:val="24"/>
        </w:rPr>
        <w:t xml:space="preserve"> </w:t>
      </w:r>
      <w:r>
        <w:rPr>
          <w:rFonts w:asciiTheme="minorHAnsi" w:hAnsiTheme="minorHAnsi" w:cstheme="minorHAnsi"/>
          <w:sz w:val="24"/>
          <w:szCs w:val="24"/>
        </w:rPr>
        <w:t>pública.</w:t>
      </w:r>
    </w:p>
    <w:p w14:paraId="2E90791F" w14:textId="77777777" w:rsidR="00601065" w:rsidRDefault="00601065">
      <w:pPr>
        <w:jc w:val="both"/>
        <w:rPr>
          <w:rFonts w:asciiTheme="minorHAnsi" w:hAnsiTheme="minorHAnsi" w:cstheme="minorHAnsi"/>
          <w:sz w:val="24"/>
          <w:szCs w:val="24"/>
        </w:rPr>
      </w:pPr>
    </w:p>
    <w:p w14:paraId="0D815E74" w14:textId="778371A0" w:rsidR="008C2407" w:rsidRDefault="00C305D8">
      <w:pPr>
        <w:jc w:val="both"/>
        <w:rPr>
          <w:rFonts w:asciiTheme="minorHAnsi" w:hAnsiTheme="minorHAnsi" w:cstheme="minorHAnsi"/>
          <w:sz w:val="24"/>
          <w:szCs w:val="24"/>
        </w:rPr>
      </w:pPr>
      <w:r w:rsidRPr="0012770A">
        <w:rPr>
          <w:rFonts w:asciiTheme="minorHAnsi" w:hAnsiTheme="minorHAnsi" w:cstheme="minorHAnsi"/>
          <w:b/>
          <w:bCs/>
          <w:sz w:val="24"/>
          <w:szCs w:val="24"/>
        </w:rPr>
        <w:t>Plan de trabajo:</w:t>
      </w:r>
      <w:r>
        <w:rPr>
          <w:rFonts w:asciiTheme="minorHAnsi" w:hAnsiTheme="minorHAnsi" w:cstheme="minorHAnsi"/>
          <w:sz w:val="24"/>
          <w:szCs w:val="24"/>
        </w:rPr>
        <w:t xml:space="preserve"> </w:t>
      </w:r>
      <w:r w:rsidR="0012770A">
        <w:rPr>
          <w:rFonts w:asciiTheme="minorHAnsi" w:hAnsiTheme="minorHAnsi" w:cstheme="minorHAnsi"/>
          <w:sz w:val="24"/>
          <w:szCs w:val="24"/>
        </w:rPr>
        <w:t>etapas y actividades del proyecto especificadas en una carta Gantt.</w:t>
      </w:r>
    </w:p>
    <w:p w14:paraId="08AAFF63" w14:textId="77777777" w:rsidR="00601065" w:rsidRDefault="00601065">
      <w:pPr>
        <w:jc w:val="both"/>
        <w:rPr>
          <w:rFonts w:asciiTheme="minorHAnsi" w:hAnsiTheme="minorHAnsi" w:cstheme="minorHAnsi"/>
          <w:sz w:val="24"/>
          <w:szCs w:val="24"/>
        </w:rPr>
      </w:pPr>
    </w:p>
    <w:p w14:paraId="00ABDF58" w14:textId="672748AB" w:rsidR="00C25FE7" w:rsidRPr="00BC1B1A" w:rsidRDefault="00C25FE7">
      <w:pPr>
        <w:jc w:val="both"/>
        <w:rPr>
          <w:rFonts w:asciiTheme="minorHAnsi" w:hAnsiTheme="minorHAnsi" w:cstheme="minorHAnsi"/>
          <w:b/>
          <w:bCs/>
          <w:sz w:val="24"/>
          <w:szCs w:val="24"/>
        </w:rPr>
      </w:pPr>
      <w:r w:rsidRPr="00BC1B1A">
        <w:rPr>
          <w:rFonts w:asciiTheme="minorHAnsi" w:hAnsiTheme="minorHAnsi" w:cstheme="minorHAnsi"/>
          <w:b/>
          <w:bCs/>
          <w:sz w:val="24"/>
          <w:szCs w:val="24"/>
        </w:rPr>
        <w:t xml:space="preserve">Propuesta </w:t>
      </w:r>
      <w:r w:rsidR="008C0462" w:rsidRPr="00BC1B1A">
        <w:rPr>
          <w:rFonts w:asciiTheme="minorHAnsi" w:hAnsiTheme="minorHAnsi" w:cstheme="minorHAnsi"/>
          <w:b/>
          <w:bCs/>
          <w:sz w:val="24"/>
          <w:szCs w:val="24"/>
        </w:rPr>
        <w:t>económica:</w:t>
      </w:r>
      <w:r w:rsidR="006E0503">
        <w:rPr>
          <w:rFonts w:asciiTheme="minorHAnsi" w:hAnsiTheme="minorHAnsi" w:cstheme="minorHAnsi"/>
          <w:b/>
          <w:bCs/>
          <w:sz w:val="24"/>
          <w:szCs w:val="24"/>
        </w:rPr>
        <w:t xml:space="preserve"> </w:t>
      </w:r>
      <w:r w:rsidR="006E0503" w:rsidRPr="006E0503">
        <w:rPr>
          <w:rFonts w:asciiTheme="minorHAnsi" w:hAnsiTheme="minorHAnsi" w:cstheme="minorHAnsi"/>
          <w:sz w:val="24"/>
          <w:szCs w:val="24"/>
        </w:rPr>
        <w:t xml:space="preserve">coherencia </w:t>
      </w:r>
      <w:r w:rsidR="006E0503">
        <w:rPr>
          <w:rFonts w:asciiTheme="minorHAnsi" w:hAnsiTheme="minorHAnsi" w:cstheme="minorHAnsi"/>
          <w:sz w:val="24"/>
          <w:szCs w:val="24"/>
        </w:rPr>
        <w:t>entre la distribución de los recursos y los objetivos del proyecto</w:t>
      </w:r>
    </w:p>
    <w:p w14:paraId="3D1B395E" w14:textId="77777777" w:rsidR="00601065" w:rsidRDefault="00601065" w:rsidP="000B7709">
      <w:pPr>
        <w:jc w:val="both"/>
        <w:rPr>
          <w:rFonts w:asciiTheme="minorHAnsi" w:hAnsiTheme="minorHAnsi" w:cstheme="minorHAnsi"/>
          <w:b/>
          <w:bCs/>
          <w:sz w:val="24"/>
          <w:szCs w:val="24"/>
        </w:rPr>
      </w:pPr>
    </w:p>
    <w:p w14:paraId="6E0D5BD4" w14:textId="69FF02F2" w:rsidR="000B7709" w:rsidRDefault="008C0462" w:rsidP="000B7709">
      <w:pPr>
        <w:jc w:val="both"/>
        <w:rPr>
          <w:rFonts w:asciiTheme="minorHAnsi" w:hAnsiTheme="minorHAnsi" w:cstheme="minorHAnsi"/>
          <w:sz w:val="24"/>
          <w:szCs w:val="24"/>
        </w:rPr>
      </w:pPr>
      <w:r w:rsidRPr="000B7709">
        <w:rPr>
          <w:rFonts w:asciiTheme="minorHAnsi" w:hAnsiTheme="minorHAnsi" w:cstheme="minorHAnsi"/>
          <w:b/>
          <w:bCs/>
          <w:sz w:val="24"/>
          <w:szCs w:val="24"/>
        </w:rPr>
        <w:t>Capacidad de gestión y estudiantes en formación:</w:t>
      </w:r>
      <w:r w:rsidRPr="000B7709">
        <w:rPr>
          <w:rFonts w:asciiTheme="minorHAnsi" w:hAnsiTheme="minorHAnsi" w:cstheme="minorHAnsi"/>
          <w:sz w:val="24"/>
          <w:szCs w:val="24"/>
        </w:rPr>
        <w:t xml:space="preserve"> CV de los </w:t>
      </w:r>
      <w:r w:rsidR="00BC1B1A" w:rsidRPr="000B7709">
        <w:rPr>
          <w:rFonts w:asciiTheme="minorHAnsi" w:hAnsiTheme="minorHAnsi" w:cstheme="minorHAnsi"/>
          <w:sz w:val="24"/>
          <w:szCs w:val="24"/>
        </w:rPr>
        <w:t xml:space="preserve">miembros del </w:t>
      </w:r>
      <w:r w:rsidR="000B7709" w:rsidRPr="000B7709">
        <w:rPr>
          <w:rFonts w:asciiTheme="minorHAnsi" w:hAnsiTheme="minorHAnsi" w:cstheme="minorHAnsi"/>
          <w:sz w:val="24"/>
          <w:szCs w:val="24"/>
        </w:rPr>
        <w:t>equipo</w:t>
      </w:r>
      <w:r w:rsidR="00BC1B1A" w:rsidRPr="000B7709">
        <w:rPr>
          <w:rFonts w:asciiTheme="minorHAnsi" w:hAnsiTheme="minorHAnsi" w:cstheme="minorHAnsi"/>
          <w:sz w:val="24"/>
          <w:szCs w:val="24"/>
        </w:rPr>
        <w:t xml:space="preserve"> y antecedentes </w:t>
      </w:r>
      <w:r w:rsidR="000B7709" w:rsidRPr="000B7709">
        <w:rPr>
          <w:rFonts w:asciiTheme="minorHAnsi" w:hAnsiTheme="minorHAnsi" w:cstheme="minorHAnsi"/>
          <w:sz w:val="24"/>
          <w:szCs w:val="24"/>
        </w:rPr>
        <w:t>de los estudiantes (nombre, rut, carrera, facultad, año que está cursando) detallando las actividades en las cuales se involucrará.</w:t>
      </w:r>
    </w:p>
    <w:p w14:paraId="5B0D5949" w14:textId="77777777" w:rsidR="00601065" w:rsidRDefault="00601065" w:rsidP="000B7709">
      <w:pPr>
        <w:jc w:val="both"/>
        <w:rPr>
          <w:rFonts w:asciiTheme="minorHAnsi" w:hAnsiTheme="minorHAnsi" w:cstheme="minorHAnsi"/>
          <w:sz w:val="24"/>
          <w:szCs w:val="24"/>
        </w:rPr>
      </w:pPr>
    </w:p>
    <w:p w14:paraId="71B8014D" w14:textId="77A591B3" w:rsidR="00BD7B5F" w:rsidRPr="000B7709" w:rsidRDefault="00494F26" w:rsidP="000B7709">
      <w:pPr>
        <w:jc w:val="both"/>
        <w:rPr>
          <w:rFonts w:asciiTheme="minorHAnsi" w:hAnsiTheme="minorHAnsi" w:cstheme="minorHAnsi"/>
          <w:sz w:val="24"/>
          <w:szCs w:val="24"/>
        </w:rPr>
      </w:pPr>
      <w:r w:rsidRPr="00002B5B">
        <w:rPr>
          <w:rFonts w:asciiTheme="minorHAnsi" w:hAnsiTheme="minorHAnsi" w:cstheme="minorHAnsi"/>
          <w:b/>
          <w:bCs/>
          <w:sz w:val="24"/>
          <w:szCs w:val="24"/>
        </w:rPr>
        <w:t>Asociatividad:</w:t>
      </w:r>
      <w:r>
        <w:rPr>
          <w:rFonts w:asciiTheme="minorHAnsi" w:hAnsiTheme="minorHAnsi" w:cstheme="minorHAnsi"/>
          <w:sz w:val="24"/>
          <w:szCs w:val="24"/>
        </w:rPr>
        <w:t xml:space="preserve"> cartas de interés de actores relevantes y pertinentes </w:t>
      </w:r>
      <w:r w:rsidR="00002B5B">
        <w:rPr>
          <w:rFonts w:asciiTheme="minorHAnsi" w:hAnsiTheme="minorHAnsi" w:cstheme="minorHAnsi"/>
          <w:sz w:val="24"/>
          <w:szCs w:val="24"/>
        </w:rPr>
        <w:t>al proyecto e identificación de actores relevantes para la entrega del producto.</w:t>
      </w:r>
      <w:r w:rsidR="00601065">
        <w:rPr>
          <w:rFonts w:asciiTheme="minorHAnsi" w:hAnsiTheme="minorHAnsi" w:cstheme="minorHAnsi"/>
          <w:sz w:val="24"/>
          <w:szCs w:val="24"/>
        </w:rPr>
        <w:t xml:space="preserve"> Se considerarán especialmente, los proyectos que contemplen en su equipo a profesionales del ámbito público o privado, con el fin</w:t>
      </w:r>
      <w:r w:rsidR="00BD7B5F">
        <w:rPr>
          <w:rFonts w:asciiTheme="minorHAnsi" w:hAnsiTheme="minorHAnsi" w:cstheme="minorHAnsi"/>
          <w:sz w:val="24"/>
          <w:szCs w:val="24"/>
        </w:rPr>
        <w:t xml:space="preserve"> de aportar una visión externa que pueda mejorar la calidad de la evidencia y/o contenido de la investigación.</w:t>
      </w:r>
    </w:p>
    <w:p w14:paraId="0D815E77" w14:textId="231F1BED" w:rsidR="008C2407" w:rsidRDefault="008C2407">
      <w:pPr>
        <w:jc w:val="both"/>
        <w:rPr>
          <w:rFonts w:asciiTheme="minorHAnsi" w:hAnsiTheme="minorHAnsi" w:cstheme="minorHAnsi"/>
          <w:sz w:val="24"/>
          <w:szCs w:val="24"/>
        </w:rPr>
      </w:pPr>
    </w:p>
    <w:p w14:paraId="7B7F1E53" w14:textId="336E0036" w:rsidR="00101FFD" w:rsidRPr="00101FFD" w:rsidRDefault="00101FFD" w:rsidP="00101FFD">
      <w:pPr>
        <w:jc w:val="both"/>
        <w:rPr>
          <w:rFonts w:asciiTheme="minorHAnsi" w:hAnsiTheme="minorHAnsi" w:cstheme="minorHAnsi"/>
          <w:sz w:val="24"/>
          <w:szCs w:val="24"/>
        </w:rPr>
      </w:pPr>
      <w:r>
        <w:rPr>
          <w:rFonts w:asciiTheme="minorHAnsi" w:hAnsiTheme="minorHAnsi" w:cstheme="minorHAnsi"/>
          <w:b/>
          <w:sz w:val="24"/>
          <w:szCs w:val="24"/>
        </w:rPr>
        <w:t xml:space="preserve">6. </w:t>
      </w:r>
      <w:r w:rsidR="00424BCB">
        <w:rPr>
          <w:rFonts w:asciiTheme="minorHAnsi" w:hAnsiTheme="minorHAnsi" w:cstheme="minorHAnsi"/>
          <w:b/>
          <w:sz w:val="24"/>
          <w:szCs w:val="24"/>
        </w:rPr>
        <w:t xml:space="preserve">OTRAS CONDICIONES DEL CONCURSO </w:t>
      </w:r>
    </w:p>
    <w:p w14:paraId="4169B9EF" w14:textId="77777777" w:rsidR="00101FFD" w:rsidRPr="00101FFD" w:rsidRDefault="00101FFD" w:rsidP="00101FFD">
      <w:pPr>
        <w:ind w:left="360"/>
        <w:jc w:val="both"/>
        <w:rPr>
          <w:rFonts w:asciiTheme="minorHAnsi" w:hAnsiTheme="minorHAnsi" w:cstheme="minorHAnsi"/>
          <w:sz w:val="24"/>
          <w:szCs w:val="24"/>
        </w:rPr>
      </w:pPr>
    </w:p>
    <w:p w14:paraId="445FAB4A" w14:textId="5C88AA37" w:rsidR="00BD7B5F" w:rsidRDefault="00101FFD">
      <w:pPr>
        <w:jc w:val="both"/>
        <w:rPr>
          <w:rFonts w:asciiTheme="minorHAnsi" w:hAnsiTheme="minorHAnsi" w:cstheme="minorHAnsi"/>
          <w:sz w:val="24"/>
          <w:szCs w:val="24"/>
        </w:rPr>
      </w:pPr>
      <w:r w:rsidRPr="00BD7B5F">
        <w:rPr>
          <w:rFonts w:asciiTheme="minorHAnsi" w:hAnsiTheme="minorHAnsi" w:cstheme="minorHAnsi"/>
          <w:b/>
          <w:bCs/>
          <w:sz w:val="24"/>
          <w:szCs w:val="24"/>
        </w:rPr>
        <w:t>6.1</w:t>
      </w:r>
      <w:r w:rsidR="00C7041F" w:rsidRPr="00BD7B5F">
        <w:rPr>
          <w:rFonts w:asciiTheme="minorHAnsi" w:hAnsiTheme="minorHAnsi" w:cstheme="minorHAnsi"/>
          <w:b/>
          <w:bCs/>
          <w:sz w:val="24"/>
          <w:szCs w:val="24"/>
        </w:rPr>
        <w:t xml:space="preserve"> </w:t>
      </w:r>
      <w:r w:rsidR="00BD7B5F" w:rsidRPr="00BD7B5F">
        <w:rPr>
          <w:rFonts w:asciiTheme="minorHAnsi" w:hAnsiTheme="minorHAnsi" w:cstheme="minorHAnsi"/>
          <w:b/>
          <w:bCs/>
          <w:sz w:val="24"/>
          <w:szCs w:val="24"/>
        </w:rPr>
        <w:t xml:space="preserve">Firma de </w:t>
      </w:r>
      <w:r w:rsidR="002A6184">
        <w:rPr>
          <w:rFonts w:asciiTheme="minorHAnsi" w:hAnsiTheme="minorHAnsi" w:cstheme="minorHAnsi"/>
          <w:b/>
          <w:bCs/>
          <w:sz w:val="24"/>
          <w:szCs w:val="24"/>
        </w:rPr>
        <w:t>c</w:t>
      </w:r>
      <w:r w:rsidR="00BD7B5F" w:rsidRPr="00BD7B5F">
        <w:rPr>
          <w:rFonts w:asciiTheme="minorHAnsi" w:hAnsiTheme="minorHAnsi" w:cstheme="minorHAnsi"/>
          <w:b/>
          <w:bCs/>
          <w:sz w:val="24"/>
          <w:szCs w:val="24"/>
        </w:rPr>
        <w:t>ontrato.</w:t>
      </w:r>
      <w:r w:rsidR="00BD7B5F">
        <w:rPr>
          <w:rFonts w:asciiTheme="minorHAnsi" w:hAnsiTheme="minorHAnsi" w:cstheme="minorHAnsi"/>
          <w:sz w:val="24"/>
          <w:szCs w:val="24"/>
        </w:rPr>
        <w:t xml:space="preserve"> Una vez seleccionado</w:t>
      </w:r>
      <w:r w:rsidR="00843442">
        <w:rPr>
          <w:rFonts w:asciiTheme="minorHAnsi" w:hAnsiTheme="minorHAnsi" w:cstheme="minorHAnsi"/>
          <w:sz w:val="24"/>
          <w:szCs w:val="24"/>
        </w:rPr>
        <w:t>s</w:t>
      </w:r>
      <w:r w:rsidR="00BD7B5F">
        <w:rPr>
          <w:rFonts w:asciiTheme="minorHAnsi" w:hAnsiTheme="minorHAnsi" w:cstheme="minorHAnsi"/>
          <w:sz w:val="24"/>
          <w:szCs w:val="24"/>
        </w:rPr>
        <w:t xml:space="preserve"> </w:t>
      </w:r>
      <w:r w:rsidR="00843442">
        <w:rPr>
          <w:rFonts w:asciiTheme="minorHAnsi" w:hAnsiTheme="minorHAnsi" w:cstheme="minorHAnsi"/>
          <w:sz w:val="24"/>
          <w:szCs w:val="24"/>
        </w:rPr>
        <w:t>los</w:t>
      </w:r>
      <w:r w:rsidR="00BD7B5F">
        <w:rPr>
          <w:rFonts w:asciiTheme="minorHAnsi" w:hAnsiTheme="minorHAnsi" w:cstheme="minorHAnsi"/>
          <w:sz w:val="24"/>
          <w:szCs w:val="24"/>
        </w:rPr>
        <w:t xml:space="preserve"> proyecto</w:t>
      </w:r>
      <w:r w:rsidR="00843442">
        <w:rPr>
          <w:rFonts w:asciiTheme="minorHAnsi" w:hAnsiTheme="minorHAnsi" w:cstheme="minorHAnsi"/>
          <w:sz w:val="24"/>
          <w:szCs w:val="24"/>
        </w:rPr>
        <w:t>s</w:t>
      </w:r>
      <w:r w:rsidR="00BD7B5F">
        <w:rPr>
          <w:rFonts w:asciiTheme="minorHAnsi" w:hAnsiTheme="minorHAnsi" w:cstheme="minorHAnsi"/>
          <w:sz w:val="24"/>
          <w:szCs w:val="24"/>
        </w:rPr>
        <w:t xml:space="preserve">, los Investigadores Principales </w:t>
      </w:r>
      <w:r w:rsidR="00843442">
        <w:rPr>
          <w:rFonts w:asciiTheme="minorHAnsi" w:hAnsiTheme="minorHAnsi" w:cstheme="minorHAnsi"/>
          <w:sz w:val="24"/>
          <w:szCs w:val="24"/>
        </w:rPr>
        <w:t>de cada uno</w:t>
      </w:r>
      <w:r w:rsidR="00E32AF9">
        <w:rPr>
          <w:rFonts w:asciiTheme="minorHAnsi" w:hAnsiTheme="minorHAnsi" w:cstheme="minorHAnsi"/>
          <w:sz w:val="24"/>
          <w:szCs w:val="24"/>
        </w:rPr>
        <w:t xml:space="preserve"> </w:t>
      </w:r>
      <w:r w:rsidR="00BD7B5F">
        <w:rPr>
          <w:rFonts w:asciiTheme="minorHAnsi" w:hAnsiTheme="minorHAnsi" w:cstheme="minorHAnsi"/>
          <w:sz w:val="24"/>
          <w:szCs w:val="24"/>
        </w:rPr>
        <w:t xml:space="preserve">deberán firmar un contrato con la Universidad, en el que se define la forma de utilización de los fondos que se asignarán, y los derechos y obligaciones de cada una de las </w:t>
      </w:r>
      <w:r w:rsidR="00BD7B5F">
        <w:rPr>
          <w:rFonts w:asciiTheme="minorHAnsi" w:hAnsiTheme="minorHAnsi" w:cstheme="minorHAnsi"/>
          <w:sz w:val="24"/>
          <w:szCs w:val="24"/>
        </w:rPr>
        <w:lastRenderedPageBreak/>
        <w:t>partes.</w:t>
      </w:r>
    </w:p>
    <w:p w14:paraId="0EDF9F99" w14:textId="7114015D" w:rsidR="00400770" w:rsidRDefault="00BD7B5F">
      <w:pPr>
        <w:jc w:val="both"/>
        <w:rPr>
          <w:rFonts w:asciiTheme="minorHAnsi" w:hAnsiTheme="minorHAnsi" w:cstheme="minorHAnsi"/>
          <w:sz w:val="24"/>
          <w:szCs w:val="24"/>
        </w:rPr>
      </w:pPr>
      <w:r>
        <w:rPr>
          <w:rFonts w:asciiTheme="minorHAnsi" w:hAnsiTheme="minorHAnsi" w:cstheme="minorHAnsi"/>
          <w:sz w:val="24"/>
          <w:szCs w:val="24"/>
        </w:rPr>
        <w:t xml:space="preserve"> </w:t>
      </w:r>
    </w:p>
    <w:p w14:paraId="6231C5CF" w14:textId="2A7E79DB" w:rsidR="00BD7B5F" w:rsidRDefault="00400770">
      <w:pPr>
        <w:jc w:val="both"/>
        <w:rPr>
          <w:rFonts w:asciiTheme="minorHAnsi" w:hAnsiTheme="minorHAnsi" w:cstheme="minorHAnsi"/>
          <w:sz w:val="24"/>
          <w:szCs w:val="24"/>
        </w:rPr>
      </w:pPr>
      <w:r w:rsidRPr="00BD7B5F">
        <w:rPr>
          <w:rFonts w:asciiTheme="minorHAnsi" w:hAnsiTheme="minorHAnsi" w:cstheme="minorHAnsi"/>
          <w:b/>
          <w:bCs/>
          <w:sz w:val="24"/>
          <w:szCs w:val="24"/>
        </w:rPr>
        <w:t xml:space="preserve">6.2 </w:t>
      </w:r>
      <w:r w:rsidR="00BD7B5F" w:rsidRPr="00BD7B5F">
        <w:rPr>
          <w:rFonts w:asciiTheme="minorHAnsi" w:hAnsiTheme="minorHAnsi" w:cstheme="minorHAnsi"/>
          <w:b/>
          <w:bCs/>
          <w:sz w:val="24"/>
          <w:szCs w:val="24"/>
        </w:rPr>
        <w:t>Apoyo técnico.</w:t>
      </w:r>
      <w:r w:rsidR="00BD7B5F">
        <w:rPr>
          <w:rFonts w:asciiTheme="minorHAnsi" w:hAnsiTheme="minorHAnsi" w:cstheme="minorHAnsi"/>
          <w:sz w:val="24"/>
          <w:szCs w:val="24"/>
        </w:rPr>
        <w:t xml:space="preserve"> Cada proyecto contará con una contraparte en el IPSUSS, quienes asesorarán al equipo durante toda la ejecución del proyecto.</w:t>
      </w:r>
    </w:p>
    <w:p w14:paraId="5115905D" w14:textId="0B300234" w:rsidR="00BD7B5F" w:rsidRDefault="00BD7B5F">
      <w:pPr>
        <w:jc w:val="both"/>
        <w:rPr>
          <w:rFonts w:asciiTheme="minorHAnsi" w:hAnsiTheme="minorHAnsi" w:cstheme="minorHAnsi"/>
          <w:sz w:val="24"/>
          <w:szCs w:val="24"/>
        </w:rPr>
      </w:pPr>
    </w:p>
    <w:p w14:paraId="4BD14328" w14:textId="36238079" w:rsidR="00BD7B5F" w:rsidRDefault="00BD7B5F">
      <w:pPr>
        <w:jc w:val="both"/>
        <w:rPr>
          <w:rFonts w:asciiTheme="minorHAnsi" w:hAnsiTheme="minorHAnsi" w:cstheme="minorHAnsi"/>
          <w:sz w:val="24"/>
          <w:szCs w:val="24"/>
        </w:rPr>
      </w:pPr>
      <w:r w:rsidRPr="00E4494A">
        <w:rPr>
          <w:rFonts w:asciiTheme="minorHAnsi" w:hAnsiTheme="minorHAnsi" w:cstheme="minorHAnsi"/>
          <w:b/>
          <w:bCs/>
          <w:sz w:val="24"/>
          <w:szCs w:val="24"/>
        </w:rPr>
        <w:t>6.3 Modificaciones posteriores.</w:t>
      </w:r>
      <w:r>
        <w:rPr>
          <w:rFonts w:asciiTheme="minorHAnsi" w:hAnsiTheme="minorHAnsi" w:cstheme="minorHAnsi"/>
          <w:sz w:val="24"/>
          <w:szCs w:val="24"/>
        </w:rPr>
        <w:t xml:space="preserve"> Todo </w:t>
      </w:r>
      <w:r w:rsidR="00E4494A">
        <w:rPr>
          <w:rFonts w:asciiTheme="minorHAnsi" w:hAnsiTheme="minorHAnsi" w:cstheme="minorHAnsi"/>
          <w:sz w:val="24"/>
          <w:szCs w:val="24"/>
        </w:rPr>
        <w:t>cambio o</w:t>
      </w:r>
      <w:r>
        <w:rPr>
          <w:rFonts w:asciiTheme="minorHAnsi" w:hAnsiTheme="minorHAnsi" w:cstheme="minorHAnsi"/>
          <w:sz w:val="24"/>
          <w:szCs w:val="24"/>
        </w:rPr>
        <w:t xml:space="preserve"> problema asociado a la ejecución del proyecto, así como la cancelación anticipada deberá ser some</w:t>
      </w:r>
      <w:r w:rsidR="00E4494A">
        <w:rPr>
          <w:rFonts w:asciiTheme="minorHAnsi" w:hAnsiTheme="minorHAnsi" w:cstheme="minorHAnsi"/>
          <w:sz w:val="24"/>
          <w:szCs w:val="24"/>
        </w:rPr>
        <w:t>tido a la consideración de</w:t>
      </w:r>
      <w:r w:rsidR="00A845B8">
        <w:rPr>
          <w:rFonts w:asciiTheme="minorHAnsi" w:hAnsiTheme="minorHAnsi" w:cstheme="minorHAnsi"/>
          <w:sz w:val="24"/>
          <w:szCs w:val="24"/>
        </w:rPr>
        <w:t>l</w:t>
      </w:r>
      <w:r w:rsidR="00E4494A">
        <w:rPr>
          <w:rFonts w:asciiTheme="minorHAnsi" w:hAnsiTheme="minorHAnsi" w:cstheme="minorHAnsi"/>
          <w:sz w:val="24"/>
          <w:szCs w:val="24"/>
        </w:rPr>
        <w:t xml:space="preserve"> IPSUSS, y solo </w:t>
      </w:r>
      <w:r w:rsidR="00A845B8">
        <w:rPr>
          <w:rFonts w:asciiTheme="minorHAnsi" w:hAnsiTheme="minorHAnsi" w:cstheme="minorHAnsi"/>
          <w:sz w:val="24"/>
          <w:szCs w:val="24"/>
        </w:rPr>
        <w:t>e</w:t>
      </w:r>
      <w:r w:rsidR="00E4494A">
        <w:rPr>
          <w:rFonts w:asciiTheme="minorHAnsi" w:hAnsiTheme="minorHAnsi" w:cstheme="minorHAnsi"/>
          <w:sz w:val="24"/>
          <w:szCs w:val="24"/>
        </w:rPr>
        <w:t>ste tendrá autoridad para resolver.</w:t>
      </w:r>
    </w:p>
    <w:p w14:paraId="4C3219C0" w14:textId="3912C1B4" w:rsidR="00E4494A" w:rsidRDefault="00E4494A">
      <w:pPr>
        <w:jc w:val="both"/>
        <w:rPr>
          <w:rFonts w:asciiTheme="minorHAnsi" w:hAnsiTheme="minorHAnsi" w:cstheme="minorHAnsi"/>
          <w:sz w:val="24"/>
          <w:szCs w:val="24"/>
        </w:rPr>
      </w:pPr>
    </w:p>
    <w:p w14:paraId="1F9DDFE6" w14:textId="6786C5D2" w:rsidR="00E4494A" w:rsidRDefault="00E4494A">
      <w:pPr>
        <w:jc w:val="both"/>
        <w:rPr>
          <w:rFonts w:asciiTheme="minorHAnsi" w:hAnsiTheme="minorHAnsi" w:cstheme="minorHAnsi"/>
          <w:sz w:val="24"/>
          <w:szCs w:val="24"/>
        </w:rPr>
      </w:pPr>
      <w:r w:rsidRPr="00E4494A">
        <w:rPr>
          <w:rFonts w:asciiTheme="minorHAnsi" w:hAnsiTheme="minorHAnsi" w:cstheme="minorHAnsi"/>
          <w:b/>
          <w:bCs/>
          <w:sz w:val="24"/>
          <w:szCs w:val="24"/>
        </w:rPr>
        <w:t xml:space="preserve">6.4 </w:t>
      </w:r>
      <w:r>
        <w:rPr>
          <w:rFonts w:asciiTheme="minorHAnsi" w:hAnsiTheme="minorHAnsi" w:cstheme="minorHAnsi"/>
          <w:b/>
          <w:bCs/>
          <w:sz w:val="24"/>
          <w:szCs w:val="24"/>
        </w:rPr>
        <w:t xml:space="preserve">Término anticipado. </w:t>
      </w:r>
      <w:r w:rsidRPr="00E4494A">
        <w:rPr>
          <w:rFonts w:asciiTheme="minorHAnsi" w:hAnsiTheme="minorHAnsi" w:cstheme="minorHAnsi"/>
          <w:sz w:val="24"/>
          <w:szCs w:val="24"/>
        </w:rPr>
        <w:t>L</w:t>
      </w:r>
      <w:r>
        <w:rPr>
          <w:rFonts w:asciiTheme="minorHAnsi" w:hAnsiTheme="minorHAnsi" w:cstheme="minorHAnsi"/>
          <w:sz w:val="24"/>
          <w:szCs w:val="24"/>
        </w:rPr>
        <w:t>a Universidad se reserva el derecho de poner término anticipado del proyecto en caso de que no se cumpla con lo establecido en estas bases.</w:t>
      </w:r>
    </w:p>
    <w:p w14:paraId="385FFD47" w14:textId="3EC3BC6D" w:rsidR="00E4494A" w:rsidRDefault="00E4494A">
      <w:pPr>
        <w:jc w:val="both"/>
        <w:rPr>
          <w:rFonts w:asciiTheme="minorHAnsi" w:hAnsiTheme="minorHAnsi" w:cstheme="minorHAnsi"/>
          <w:sz w:val="24"/>
          <w:szCs w:val="24"/>
        </w:rPr>
      </w:pPr>
    </w:p>
    <w:p w14:paraId="76207B5C" w14:textId="633439A1" w:rsidR="00C32D29" w:rsidRDefault="00C32D29">
      <w:pPr>
        <w:jc w:val="both"/>
        <w:rPr>
          <w:rFonts w:asciiTheme="minorHAnsi" w:hAnsiTheme="minorHAnsi" w:cstheme="minorHAnsi"/>
          <w:sz w:val="24"/>
          <w:szCs w:val="24"/>
        </w:rPr>
      </w:pPr>
      <w:r w:rsidRPr="00C32D29">
        <w:rPr>
          <w:rFonts w:asciiTheme="minorHAnsi" w:hAnsiTheme="minorHAnsi" w:cstheme="minorHAnsi"/>
          <w:b/>
          <w:bCs/>
          <w:sz w:val="24"/>
          <w:szCs w:val="24"/>
        </w:rPr>
        <w:t>6.5 Informe de avance.</w:t>
      </w:r>
      <w:r>
        <w:rPr>
          <w:rFonts w:asciiTheme="minorHAnsi" w:hAnsiTheme="minorHAnsi" w:cstheme="minorHAnsi"/>
          <w:sz w:val="24"/>
          <w:szCs w:val="24"/>
        </w:rPr>
        <w:t xml:space="preserve"> El día 2</w:t>
      </w:r>
      <w:r w:rsidR="003C790A">
        <w:rPr>
          <w:rFonts w:asciiTheme="minorHAnsi" w:hAnsiTheme="minorHAnsi" w:cstheme="minorHAnsi"/>
          <w:sz w:val="24"/>
          <w:szCs w:val="24"/>
        </w:rPr>
        <w:t>9</w:t>
      </w:r>
      <w:r>
        <w:rPr>
          <w:rFonts w:asciiTheme="minorHAnsi" w:hAnsiTheme="minorHAnsi" w:cstheme="minorHAnsi"/>
          <w:sz w:val="24"/>
          <w:szCs w:val="24"/>
        </w:rPr>
        <w:t xml:space="preserve"> de abril de 202</w:t>
      </w:r>
      <w:r w:rsidR="003C790A">
        <w:rPr>
          <w:rFonts w:asciiTheme="minorHAnsi" w:hAnsiTheme="minorHAnsi" w:cstheme="minorHAnsi"/>
          <w:sz w:val="24"/>
          <w:szCs w:val="24"/>
        </w:rPr>
        <w:t>4</w:t>
      </w:r>
      <w:r>
        <w:rPr>
          <w:rFonts w:asciiTheme="minorHAnsi" w:hAnsiTheme="minorHAnsi" w:cstheme="minorHAnsi"/>
          <w:sz w:val="24"/>
          <w:szCs w:val="24"/>
        </w:rPr>
        <w:t xml:space="preserve"> se deberá enviar al IPSUSS un informe de avance que deberá contener, al menos:</w:t>
      </w:r>
    </w:p>
    <w:p w14:paraId="7BE0CE13" w14:textId="7A4E98D9" w:rsidR="00C32D29" w:rsidRDefault="00C32D29">
      <w:pPr>
        <w:jc w:val="both"/>
        <w:rPr>
          <w:rFonts w:asciiTheme="minorHAnsi" w:hAnsiTheme="minorHAnsi" w:cstheme="minorHAnsi"/>
          <w:sz w:val="24"/>
          <w:szCs w:val="24"/>
        </w:rPr>
      </w:pPr>
    </w:p>
    <w:p w14:paraId="344AB70B" w14:textId="689B842A" w:rsidR="00C32D29" w:rsidRDefault="00C32D29" w:rsidP="00C32D29">
      <w:pPr>
        <w:pStyle w:val="Prrafodelista"/>
        <w:numPr>
          <w:ilvl w:val="0"/>
          <w:numId w:val="13"/>
        </w:numPr>
        <w:jc w:val="both"/>
        <w:rPr>
          <w:rFonts w:asciiTheme="minorHAnsi" w:hAnsiTheme="minorHAnsi" w:cstheme="minorHAnsi"/>
          <w:sz w:val="24"/>
          <w:szCs w:val="24"/>
        </w:rPr>
      </w:pPr>
      <w:r>
        <w:rPr>
          <w:rFonts w:asciiTheme="minorHAnsi" w:hAnsiTheme="minorHAnsi" w:cstheme="minorHAnsi"/>
          <w:sz w:val="24"/>
          <w:szCs w:val="24"/>
        </w:rPr>
        <w:t>Presentación y diagnóstico del problema.</w:t>
      </w:r>
    </w:p>
    <w:p w14:paraId="0AD87C4B" w14:textId="38259957" w:rsidR="00C32D29" w:rsidRDefault="00C32D29" w:rsidP="00C32D29">
      <w:pPr>
        <w:pStyle w:val="Prrafodelista"/>
        <w:numPr>
          <w:ilvl w:val="0"/>
          <w:numId w:val="13"/>
        </w:numPr>
        <w:jc w:val="both"/>
        <w:rPr>
          <w:rFonts w:asciiTheme="minorHAnsi" w:hAnsiTheme="minorHAnsi" w:cstheme="minorHAnsi"/>
          <w:sz w:val="24"/>
          <w:szCs w:val="24"/>
        </w:rPr>
      </w:pPr>
      <w:r>
        <w:rPr>
          <w:rFonts w:asciiTheme="minorHAnsi" w:hAnsiTheme="minorHAnsi" w:cstheme="minorHAnsi"/>
          <w:sz w:val="24"/>
          <w:szCs w:val="24"/>
        </w:rPr>
        <w:t>Marco conceptual de la investigación, que incluya la revisión de la literatura existente y la experiencia nacional e internacional.</w:t>
      </w:r>
    </w:p>
    <w:p w14:paraId="5922CCE7" w14:textId="66A16C32" w:rsidR="00C32D29" w:rsidRDefault="00C32D29" w:rsidP="00C32D29">
      <w:pPr>
        <w:pStyle w:val="Prrafodelista"/>
        <w:numPr>
          <w:ilvl w:val="0"/>
          <w:numId w:val="13"/>
        </w:numPr>
        <w:jc w:val="both"/>
        <w:rPr>
          <w:rFonts w:asciiTheme="minorHAnsi" w:hAnsiTheme="minorHAnsi" w:cstheme="minorHAnsi"/>
          <w:sz w:val="24"/>
          <w:szCs w:val="24"/>
        </w:rPr>
      </w:pPr>
      <w:r>
        <w:rPr>
          <w:rFonts w:asciiTheme="minorHAnsi" w:hAnsiTheme="minorHAnsi" w:cstheme="minorHAnsi"/>
          <w:sz w:val="24"/>
          <w:szCs w:val="24"/>
        </w:rPr>
        <w:t>Propuesta de cómo se abordará el problema público, indicando la metodología que se utilizará, con un avance de la propuesta.</w:t>
      </w:r>
    </w:p>
    <w:p w14:paraId="59C0AB01" w14:textId="77777777" w:rsidR="00C32D29" w:rsidRPr="00C32D29" w:rsidRDefault="00C32D29" w:rsidP="00C32D29">
      <w:pPr>
        <w:pStyle w:val="Prrafodelista"/>
        <w:ind w:left="720" w:firstLine="0"/>
        <w:jc w:val="both"/>
        <w:rPr>
          <w:rFonts w:asciiTheme="minorHAnsi" w:hAnsiTheme="minorHAnsi" w:cstheme="minorHAnsi"/>
          <w:sz w:val="24"/>
          <w:szCs w:val="24"/>
        </w:rPr>
      </w:pPr>
    </w:p>
    <w:p w14:paraId="09D4B129" w14:textId="60C2A89D" w:rsidR="00C32D29" w:rsidRDefault="00C32D29" w:rsidP="00C32D29">
      <w:pPr>
        <w:jc w:val="both"/>
        <w:rPr>
          <w:rFonts w:asciiTheme="minorHAnsi" w:hAnsiTheme="minorHAnsi" w:cstheme="minorHAnsi"/>
          <w:sz w:val="24"/>
          <w:szCs w:val="24"/>
        </w:rPr>
      </w:pPr>
      <w:r w:rsidRPr="00C32D29">
        <w:rPr>
          <w:rFonts w:asciiTheme="minorHAnsi" w:hAnsiTheme="minorHAnsi" w:cstheme="minorHAnsi"/>
          <w:b/>
          <w:bCs/>
          <w:sz w:val="24"/>
          <w:szCs w:val="24"/>
        </w:rPr>
        <w:t>6.6 Informe final.</w:t>
      </w:r>
      <w:r>
        <w:rPr>
          <w:rFonts w:asciiTheme="minorHAnsi" w:hAnsiTheme="minorHAnsi" w:cstheme="minorHAnsi"/>
          <w:sz w:val="24"/>
          <w:szCs w:val="24"/>
        </w:rPr>
        <w:t xml:space="preserve"> Los investigadores deberán entregar un informe final al finalizar el proyecto. El plazo para la entrega del informe final es de 8 meses después de la firma del convenio. La fecha estipulada en el cronograma de la sección 8 de estas bases corresponde al 15 de noviembre de 202</w:t>
      </w:r>
      <w:r w:rsidR="00C57C15">
        <w:rPr>
          <w:rFonts w:asciiTheme="minorHAnsi" w:hAnsiTheme="minorHAnsi" w:cstheme="minorHAnsi"/>
          <w:sz w:val="24"/>
          <w:szCs w:val="24"/>
        </w:rPr>
        <w:t>4</w:t>
      </w:r>
      <w:r>
        <w:rPr>
          <w:rFonts w:asciiTheme="minorHAnsi" w:hAnsiTheme="minorHAnsi" w:cstheme="minorHAnsi"/>
          <w:sz w:val="24"/>
          <w:szCs w:val="24"/>
        </w:rPr>
        <w:t>. El informe debe contener al menos:</w:t>
      </w:r>
    </w:p>
    <w:p w14:paraId="21E15494" w14:textId="77777777" w:rsidR="00DA33BC" w:rsidRDefault="00DA33BC" w:rsidP="00C32D29">
      <w:pPr>
        <w:jc w:val="both"/>
        <w:rPr>
          <w:rFonts w:asciiTheme="minorHAnsi" w:hAnsiTheme="minorHAnsi" w:cstheme="minorHAnsi"/>
          <w:sz w:val="24"/>
          <w:szCs w:val="24"/>
        </w:rPr>
      </w:pPr>
    </w:p>
    <w:p w14:paraId="0CE5C5B6" w14:textId="77777777" w:rsidR="00C32D29" w:rsidRDefault="00C32D29" w:rsidP="00C32D29">
      <w:pPr>
        <w:pStyle w:val="Prrafodelista"/>
        <w:numPr>
          <w:ilvl w:val="0"/>
          <w:numId w:val="8"/>
        </w:numPr>
        <w:jc w:val="both"/>
        <w:rPr>
          <w:rFonts w:asciiTheme="minorHAnsi" w:hAnsiTheme="minorHAnsi" w:cstheme="minorHAnsi"/>
          <w:sz w:val="24"/>
          <w:szCs w:val="24"/>
        </w:rPr>
      </w:pPr>
      <w:r w:rsidRPr="00D4587A">
        <w:rPr>
          <w:rFonts w:asciiTheme="minorHAnsi" w:hAnsiTheme="minorHAnsi" w:cstheme="minorHAnsi"/>
          <w:sz w:val="24"/>
          <w:szCs w:val="24"/>
        </w:rPr>
        <w:t xml:space="preserve">Descripción de la propuesta de política pública desarrollada. </w:t>
      </w:r>
    </w:p>
    <w:p w14:paraId="1892AE27" w14:textId="77777777" w:rsidR="00C32D29" w:rsidRDefault="00C32D29" w:rsidP="00C32D29">
      <w:pPr>
        <w:pStyle w:val="Prrafodelista"/>
        <w:numPr>
          <w:ilvl w:val="0"/>
          <w:numId w:val="8"/>
        </w:numPr>
        <w:jc w:val="both"/>
        <w:rPr>
          <w:rFonts w:asciiTheme="minorHAnsi" w:hAnsiTheme="minorHAnsi" w:cstheme="minorHAnsi"/>
          <w:sz w:val="24"/>
          <w:szCs w:val="24"/>
        </w:rPr>
      </w:pPr>
      <w:r>
        <w:rPr>
          <w:rFonts w:asciiTheme="minorHAnsi" w:hAnsiTheme="minorHAnsi" w:cstheme="minorHAnsi"/>
          <w:sz w:val="24"/>
          <w:szCs w:val="24"/>
        </w:rPr>
        <w:t>Revisión de la literatura y evidencia relevante en el ámbito estudiado.</w:t>
      </w:r>
    </w:p>
    <w:p w14:paraId="65DE83EC" w14:textId="7DF7C564" w:rsidR="00C32D29" w:rsidRDefault="00C32D29" w:rsidP="00C32D29">
      <w:pPr>
        <w:pStyle w:val="Prrafodelista"/>
        <w:numPr>
          <w:ilvl w:val="0"/>
          <w:numId w:val="8"/>
        </w:numPr>
        <w:jc w:val="both"/>
        <w:rPr>
          <w:rFonts w:asciiTheme="minorHAnsi" w:hAnsiTheme="minorHAnsi" w:cstheme="minorHAnsi"/>
          <w:sz w:val="24"/>
          <w:szCs w:val="24"/>
        </w:rPr>
      </w:pPr>
      <w:r w:rsidRPr="00D4587A">
        <w:rPr>
          <w:rFonts w:asciiTheme="minorHAnsi" w:hAnsiTheme="minorHAnsi" w:cstheme="minorHAnsi"/>
          <w:sz w:val="24"/>
          <w:szCs w:val="24"/>
        </w:rPr>
        <w:t>Datos recolectados</w:t>
      </w:r>
      <w:r>
        <w:rPr>
          <w:rFonts w:asciiTheme="minorHAnsi" w:hAnsiTheme="minorHAnsi" w:cstheme="minorHAnsi"/>
          <w:sz w:val="24"/>
          <w:szCs w:val="24"/>
        </w:rPr>
        <w:t>, metodología de análisis</w:t>
      </w:r>
      <w:r w:rsidRPr="00D4587A">
        <w:rPr>
          <w:rFonts w:asciiTheme="minorHAnsi" w:hAnsiTheme="minorHAnsi" w:cstheme="minorHAnsi"/>
          <w:sz w:val="24"/>
          <w:szCs w:val="24"/>
        </w:rPr>
        <w:t xml:space="preserve"> y los hallazgos de la investigación</w:t>
      </w:r>
      <w:r>
        <w:rPr>
          <w:rFonts w:asciiTheme="minorHAnsi" w:hAnsiTheme="minorHAnsi" w:cstheme="minorHAnsi"/>
          <w:sz w:val="24"/>
          <w:szCs w:val="24"/>
        </w:rPr>
        <w:t>.</w:t>
      </w:r>
    </w:p>
    <w:p w14:paraId="2477E667" w14:textId="77777777" w:rsidR="00C32D29" w:rsidRPr="00D4587A" w:rsidRDefault="00C32D29" w:rsidP="00C32D29">
      <w:pPr>
        <w:pStyle w:val="Prrafodelista"/>
        <w:numPr>
          <w:ilvl w:val="0"/>
          <w:numId w:val="8"/>
        </w:numPr>
        <w:jc w:val="both"/>
        <w:rPr>
          <w:rFonts w:asciiTheme="minorHAnsi" w:hAnsiTheme="minorHAnsi" w:cstheme="minorHAnsi"/>
          <w:sz w:val="24"/>
          <w:szCs w:val="24"/>
        </w:rPr>
      </w:pPr>
      <w:r>
        <w:rPr>
          <w:rFonts w:asciiTheme="minorHAnsi" w:hAnsiTheme="minorHAnsi" w:cstheme="minorHAnsi"/>
          <w:sz w:val="24"/>
          <w:szCs w:val="24"/>
        </w:rPr>
        <w:t>L</w:t>
      </w:r>
      <w:r w:rsidRPr="00D4587A">
        <w:rPr>
          <w:rFonts w:asciiTheme="minorHAnsi" w:hAnsiTheme="minorHAnsi" w:cstheme="minorHAnsi"/>
          <w:sz w:val="24"/>
          <w:szCs w:val="24"/>
        </w:rPr>
        <w:t>as implicancias para las políticas públicas de la propuesta realizada.</w:t>
      </w:r>
    </w:p>
    <w:p w14:paraId="4BF649FE" w14:textId="26CEC5F3" w:rsidR="00C32D29" w:rsidRPr="00E4494A" w:rsidRDefault="00C32D29">
      <w:pPr>
        <w:jc w:val="both"/>
        <w:rPr>
          <w:rFonts w:asciiTheme="minorHAnsi" w:hAnsiTheme="minorHAnsi" w:cstheme="minorHAnsi"/>
          <w:sz w:val="24"/>
          <w:szCs w:val="24"/>
        </w:rPr>
      </w:pPr>
    </w:p>
    <w:p w14:paraId="0D815E78" w14:textId="0D27B330" w:rsidR="008C2407" w:rsidRDefault="00C32D29">
      <w:pPr>
        <w:jc w:val="both"/>
        <w:rPr>
          <w:rFonts w:asciiTheme="minorHAnsi" w:hAnsiTheme="minorHAnsi" w:cstheme="minorHAnsi"/>
          <w:sz w:val="24"/>
          <w:szCs w:val="24"/>
        </w:rPr>
      </w:pPr>
      <w:r w:rsidRPr="00391EF8">
        <w:rPr>
          <w:rFonts w:asciiTheme="minorHAnsi" w:hAnsiTheme="minorHAnsi" w:cstheme="minorHAnsi"/>
          <w:b/>
          <w:bCs/>
          <w:sz w:val="24"/>
          <w:szCs w:val="24"/>
        </w:rPr>
        <w:t>6.7 Premio</w:t>
      </w:r>
      <w:r w:rsidR="00391EF8">
        <w:rPr>
          <w:rFonts w:asciiTheme="minorHAnsi" w:hAnsiTheme="minorHAnsi" w:cstheme="minorHAnsi"/>
          <w:sz w:val="24"/>
          <w:szCs w:val="24"/>
        </w:rPr>
        <w:t xml:space="preserve"> </w:t>
      </w:r>
      <w:bookmarkStart w:id="4" w:name="_Hlk117090678"/>
      <w:r w:rsidR="00391EF8" w:rsidRPr="00100781">
        <w:rPr>
          <w:rFonts w:asciiTheme="minorHAnsi" w:hAnsiTheme="minorHAnsi" w:cstheme="minorHAnsi"/>
          <w:b/>
          <w:bCs/>
          <w:sz w:val="24"/>
          <w:szCs w:val="24"/>
        </w:rPr>
        <w:t>“Mejor Investigación de Políticas Públicas 202</w:t>
      </w:r>
      <w:r w:rsidR="00C57C15">
        <w:rPr>
          <w:rFonts w:asciiTheme="minorHAnsi" w:hAnsiTheme="minorHAnsi" w:cstheme="minorHAnsi"/>
          <w:b/>
          <w:bCs/>
          <w:sz w:val="24"/>
          <w:szCs w:val="24"/>
        </w:rPr>
        <w:t>4</w:t>
      </w:r>
      <w:r w:rsidR="00391EF8" w:rsidRPr="00100781">
        <w:rPr>
          <w:rFonts w:asciiTheme="minorHAnsi" w:hAnsiTheme="minorHAnsi" w:cstheme="minorHAnsi"/>
          <w:b/>
          <w:bCs/>
          <w:sz w:val="24"/>
          <w:szCs w:val="24"/>
        </w:rPr>
        <w:t>”</w:t>
      </w:r>
      <w:bookmarkEnd w:id="4"/>
      <w:r w:rsidR="00391EF8">
        <w:rPr>
          <w:rFonts w:asciiTheme="minorHAnsi" w:hAnsiTheme="minorHAnsi" w:cstheme="minorHAnsi"/>
          <w:b/>
          <w:bCs/>
          <w:sz w:val="24"/>
          <w:szCs w:val="24"/>
        </w:rPr>
        <w:t>.</w:t>
      </w:r>
      <w:r>
        <w:rPr>
          <w:rFonts w:asciiTheme="minorHAnsi" w:hAnsiTheme="minorHAnsi" w:cstheme="minorHAnsi"/>
          <w:sz w:val="24"/>
          <w:szCs w:val="24"/>
        </w:rPr>
        <w:t xml:space="preserve"> </w:t>
      </w:r>
      <w:r w:rsidR="00391EF8">
        <w:rPr>
          <w:rFonts w:asciiTheme="minorHAnsi" w:hAnsiTheme="minorHAnsi" w:cstheme="minorHAnsi"/>
          <w:sz w:val="24"/>
          <w:szCs w:val="24"/>
        </w:rPr>
        <w:t xml:space="preserve">Posterior </w:t>
      </w:r>
      <w:r w:rsidR="00100781">
        <w:rPr>
          <w:rFonts w:asciiTheme="minorHAnsi" w:hAnsiTheme="minorHAnsi" w:cstheme="minorHAnsi"/>
          <w:sz w:val="24"/>
          <w:szCs w:val="24"/>
        </w:rPr>
        <w:t>a la entrega de los informes finales,</w:t>
      </w:r>
      <w:r w:rsidR="00391EF8">
        <w:rPr>
          <w:rFonts w:asciiTheme="minorHAnsi" w:hAnsiTheme="minorHAnsi" w:cstheme="minorHAnsi"/>
          <w:sz w:val="24"/>
          <w:szCs w:val="24"/>
        </w:rPr>
        <w:t xml:space="preserve"> la Comisión revisora</w:t>
      </w:r>
      <w:r w:rsidR="000801CE">
        <w:rPr>
          <w:rFonts w:asciiTheme="minorHAnsi" w:hAnsiTheme="minorHAnsi" w:cstheme="minorHAnsi"/>
          <w:sz w:val="24"/>
          <w:szCs w:val="24"/>
        </w:rPr>
        <w:t xml:space="preserve"> tendrá</w:t>
      </w:r>
      <w:r w:rsidR="00100781">
        <w:rPr>
          <w:rFonts w:asciiTheme="minorHAnsi" w:hAnsiTheme="minorHAnsi" w:cstheme="minorHAnsi"/>
          <w:sz w:val="24"/>
          <w:szCs w:val="24"/>
        </w:rPr>
        <w:t xml:space="preserve"> la facultad de presentar, a través de una carta de recomendación al </w:t>
      </w:r>
      <w:r w:rsidR="00C61D5A">
        <w:rPr>
          <w:rFonts w:asciiTheme="minorHAnsi" w:hAnsiTheme="minorHAnsi" w:cstheme="minorHAnsi"/>
          <w:sz w:val="24"/>
          <w:szCs w:val="24"/>
        </w:rPr>
        <w:t>IPSUSS</w:t>
      </w:r>
      <w:r w:rsidR="00100781">
        <w:rPr>
          <w:rFonts w:asciiTheme="minorHAnsi" w:hAnsiTheme="minorHAnsi" w:cstheme="minorHAnsi"/>
          <w:sz w:val="24"/>
          <w:szCs w:val="24"/>
        </w:rPr>
        <w:t xml:space="preserve">, </w:t>
      </w:r>
      <w:r w:rsidR="00C61D5A">
        <w:rPr>
          <w:rFonts w:asciiTheme="minorHAnsi" w:hAnsiTheme="minorHAnsi" w:cstheme="minorHAnsi"/>
          <w:sz w:val="24"/>
          <w:szCs w:val="24"/>
        </w:rPr>
        <w:t>e</w:t>
      </w:r>
      <w:r w:rsidR="000801CE">
        <w:rPr>
          <w:rFonts w:asciiTheme="minorHAnsi" w:hAnsiTheme="minorHAnsi" w:cstheme="minorHAnsi"/>
          <w:sz w:val="24"/>
          <w:szCs w:val="24"/>
        </w:rPr>
        <w:t>l equipo investigador que, a su parecer, merece el</w:t>
      </w:r>
      <w:r w:rsidR="00C7041F" w:rsidRPr="00100781">
        <w:rPr>
          <w:rFonts w:asciiTheme="minorHAnsi" w:hAnsiTheme="minorHAnsi" w:cstheme="minorHAnsi"/>
          <w:sz w:val="24"/>
          <w:szCs w:val="24"/>
        </w:rPr>
        <w:t xml:space="preserve"> </w:t>
      </w:r>
      <w:r w:rsidR="00B85664" w:rsidRPr="00100781">
        <w:rPr>
          <w:rFonts w:asciiTheme="minorHAnsi" w:hAnsiTheme="minorHAnsi" w:cstheme="minorHAnsi"/>
          <w:sz w:val="24"/>
          <w:szCs w:val="24"/>
        </w:rPr>
        <w:t>p</w:t>
      </w:r>
      <w:r w:rsidR="00C7041F" w:rsidRPr="00100781">
        <w:rPr>
          <w:rFonts w:asciiTheme="minorHAnsi" w:hAnsiTheme="minorHAnsi" w:cstheme="minorHAnsi"/>
          <w:sz w:val="24"/>
          <w:szCs w:val="24"/>
        </w:rPr>
        <w:t>remio a la</w:t>
      </w:r>
      <w:r w:rsidR="00391EF8">
        <w:rPr>
          <w:rFonts w:asciiTheme="minorHAnsi" w:hAnsiTheme="minorHAnsi" w:cstheme="minorHAnsi"/>
          <w:sz w:val="24"/>
          <w:szCs w:val="24"/>
        </w:rPr>
        <w:t xml:space="preserve"> </w:t>
      </w:r>
      <w:r w:rsidR="00391EF8" w:rsidRPr="00391EF8">
        <w:rPr>
          <w:rFonts w:asciiTheme="minorHAnsi" w:hAnsiTheme="minorHAnsi" w:cstheme="minorHAnsi"/>
          <w:sz w:val="24"/>
          <w:szCs w:val="24"/>
        </w:rPr>
        <w:t>“Mejor Investigación de Políticas Públicas 202</w:t>
      </w:r>
      <w:r w:rsidR="0075770A">
        <w:rPr>
          <w:rFonts w:asciiTheme="minorHAnsi" w:hAnsiTheme="minorHAnsi" w:cstheme="minorHAnsi"/>
          <w:sz w:val="24"/>
          <w:szCs w:val="24"/>
        </w:rPr>
        <w:t>4</w:t>
      </w:r>
      <w:r w:rsidR="00391EF8">
        <w:rPr>
          <w:rFonts w:asciiTheme="minorHAnsi" w:hAnsiTheme="minorHAnsi" w:cstheme="minorHAnsi"/>
          <w:sz w:val="24"/>
          <w:szCs w:val="24"/>
        </w:rPr>
        <w:t>”</w:t>
      </w:r>
      <w:r w:rsidR="00C7041F" w:rsidRPr="00100781">
        <w:rPr>
          <w:rFonts w:asciiTheme="minorHAnsi" w:hAnsiTheme="minorHAnsi" w:cstheme="minorHAnsi"/>
          <w:sz w:val="24"/>
          <w:szCs w:val="24"/>
        </w:rPr>
        <w:t>, fundamentando s</w:t>
      </w:r>
      <w:r w:rsidR="00D12149" w:rsidRPr="00100781">
        <w:rPr>
          <w:rFonts w:asciiTheme="minorHAnsi" w:hAnsiTheme="minorHAnsi" w:cstheme="minorHAnsi"/>
          <w:sz w:val="24"/>
          <w:szCs w:val="24"/>
        </w:rPr>
        <w:t>u</w:t>
      </w:r>
      <w:r w:rsidR="00C7041F" w:rsidRPr="00100781">
        <w:rPr>
          <w:rFonts w:asciiTheme="minorHAnsi" w:hAnsiTheme="minorHAnsi" w:cstheme="minorHAnsi"/>
          <w:sz w:val="24"/>
          <w:szCs w:val="24"/>
        </w:rPr>
        <w:t xml:space="preserve"> elección.</w:t>
      </w:r>
      <w:r w:rsidR="00C7041F">
        <w:rPr>
          <w:rFonts w:asciiTheme="minorHAnsi" w:hAnsiTheme="minorHAnsi" w:cstheme="minorHAnsi"/>
          <w:sz w:val="24"/>
          <w:szCs w:val="24"/>
        </w:rPr>
        <w:t xml:space="preserve"> </w:t>
      </w:r>
    </w:p>
    <w:p w14:paraId="0D815E79" w14:textId="77777777" w:rsidR="008C2407" w:rsidRDefault="00C7041F">
      <w:pPr>
        <w:jc w:val="both"/>
        <w:rPr>
          <w:rFonts w:asciiTheme="minorHAnsi" w:hAnsiTheme="minorHAnsi" w:cstheme="minorHAnsi"/>
          <w:sz w:val="24"/>
          <w:szCs w:val="24"/>
        </w:rPr>
      </w:pPr>
      <w:r>
        <w:rPr>
          <w:rFonts w:asciiTheme="minorHAnsi" w:hAnsiTheme="minorHAnsi" w:cstheme="minorHAnsi"/>
          <w:sz w:val="24"/>
          <w:szCs w:val="24"/>
        </w:rPr>
        <w:t>El ganador será resuelto por la Comisión, que levantará un acta entregando el resultado final.</w:t>
      </w:r>
    </w:p>
    <w:p w14:paraId="1F339FB0" w14:textId="77777777" w:rsidR="00391EF8" w:rsidRDefault="00391EF8">
      <w:pPr>
        <w:jc w:val="both"/>
        <w:rPr>
          <w:rFonts w:asciiTheme="minorHAnsi" w:hAnsiTheme="minorHAnsi" w:cstheme="minorHAnsi"/>
          <w:sz w:val="24"/>
          <w:szCs w:val="24"/>
        </w:rPr>
      </w:pPr>
    </w:p>
    <w:p w14:paraId="0D815E7A" w14:textId="1E5E3568" w:rsidR="008C2407" w:rsidRDefault="00C7041F">
      <w:pPr>
        <w:jc w:val="both"/>
        <w:rPr>
          <w:rFonts w:asciiTheme="minorHAnsi" w:hAnsiTheme="minorHAnsi" w:cstheme="minorHAnsi"/>
          <w:sz w:val="24"/>
          <w:szCs w:val="24"/>
        </w:rPr>
      </w:pPr>
      <w:r>
        <w:rPr>
          <w:rFonts w:asciiTheme="minorHAnsi" w:hAnsiTheme="minorHAnsi" w:cstheme="minorHAnsi"/>
          <w:sz w:val="24"/>
          <w:szCs w:val="24"/>
        </w:rPr>
        <w:t>Este reconocimiento no involucra un pago adicional a los ya planteados en estas bases.</w:t>
      </w:r>
    </w:p>
    <w:p w14:paraId="0D815E85" w14:textId="5C7683A9" w:rsidR="008C2407" w:rsidRDefault="00C7041F">
      <w:pPr>
        <w:jc w:val="both"/>
        <w:rPr>
          <w:rFonts w:asciiTheme="minorHAnsi" w:hAnsiTheme="minorHAnsi" w:cstheme="minorHAnsi"/>
          <w:sz w:val="24"/>
          <w:szCs w:val="24"/>
        </w:rPr>
      </w:pPr>
      <w:r>
        <w:rPr>
          <w:rFonts w:asciiTheme="minorHAnsi" w:hAnsiTheme="minorHAnsi" w:cstheme="minorHAnsi"/>
          <w:sz w:val="24"/>
          <w:szCs w:val="24"/>
        </w:rPr>
        <w:t xml:space="preserve"> </w:t>
      </w:r>
      <w:bookmarkStart w:id="5" w:name="_Hlk116404241"/>
    </w:p>
    <w:p w14:paraId="0D815E86" w14:textId="12C60530" w:rsidR="008C2407" w:rsidRDefault="007D74CF">
      <w:pPr>
        <w:jc w:val="both"/>
        <w:rPr>
          <w:rFonts w:asciiTheme="minorHAnsi" w:hAnsiTheme="minorHAnsi" w:cstheme="minorHAnsi"/>
          <w:b/>
          <w:sz w:val="24"/>
          <w:szCs w:val="24"/>
        </w:rPr>
      </w:pPr>
      <w:r>
        <w:rPr>
          <w:rFonts w:asciiTheme="minorHAnsi" w:hAnsiTheme="minorHAnsi" w:cstheme="minorHAnsi"/>
          <w:b/>
          <w:sz w:val="24"/>
          <w:szCs w:val="24"/>
        </w:rPr>
        <w:t>6.</w:t>
      </w:r>
      <w:r w:rsidR="00DA33BC">
        <w:rPr>
          <w:rFonts w:asciiTheme="minorHAnsi" w:hAnsiTheme="minorHAnsi" w:cstheme="minorHAnsi"/>
          <w:b/>
          <w:sz w:val="24"/>
          <w:szCs w:val="24"/>
        </w:rPr>
        <w:t>8</w:t>
      </w:r>
      <w:r w:rsidR="00B5654B">
        <w:rPr>
          <w:rFonts w:asciiTheme="minorHAnsi" w:hAnsiTheme="minorHAnsi" w:cstheme="minorHAnsi"/>
          <w:b/>
          <w:sz w:val="24"/>
          <w:szCs w:val="24"/>
        </w:rPr>
        <w:t>.</w:t>
      </w:r>
      <w:r w:rsidR="00C7041F">
        <w:rPr>
          <w:rFonts w:asciiTheme="minorHAnsi" w:hAnsiTheme="minorHAnsi" w:cstheme="minorHAnsi"/>
          <w:b/>
          <w:sz w:val="24"/>
          <w:szCs w:val="24"/>
        </w:rPr>
        <w:t xml:space="preserve"> Cronograma de </w:t>
      </w:r>
      <w:r w:rsidR="00DF3996">
        <w:rPr>
          <w:rFonts w:asciiTheme="minorHAnsi" w:hAnsiTheme="minorHAnsi" w:cstheme="minorHAnsi"/>
          <w:b/>
          <w:sz w:val="24"/>
          <w:szCs w:val="24"/>
        </w:rPr>
        <w:t>a</w:t>
      </w:r>
      <w:r w:rsidR="00391EF8">
        <w:rPr>
          <w:rFonts w:asciiTheme="minorHAnsi" w:hAnsiTheme="minorHAnsi" w:cstheme="minorHAnsi"/>
          <w:b/>
          <w:sz w:val="24"/>
          <w:szCs w:val="24"/>
        </w:rPr>
        <w:t xml:space="preserve">ctividades del </w:t>
      </w:r>
      <w:r w:rsidR="00DF3996">
        <w:rPr>
          <w:rFonts w:asciiTheme="minorHAnsi" w:hAnsiTheme="minorHAnsi" w:cstheme="minorHAnsi"/>
          <w:b/>
          <w:sz w:val="24"/>
          <w:szCs w:val="24"/>
        </w:rPr>
        <w:t>c</w:t>
      </w:r>
      <w:r w:rsidR="00391EF8">
        <w:rPr>
          <w:rFonts w:asciiTheme="minorHAnsi" w:hAnsiTheme="minorHAnsi" w:cstheme="minorHAnsi"/>
          <w:b/>
          <w:sz w:val="24"/>
          <w:szCs w:val="24"/>
        </w:rPr>
        <w:t>oncurso</w:t>
      </w:r>
      <w:r w:rsidR="00C7041F">
        <w:rPr>
          <w:rFonts w:asciiTheme="minorHAnsi" w:hAnsiTheme="minorHAnsi" w:cstheme="minorHAnsi"/>
          <w:b/>
          <w:sz w:val="24"/>
          <w:szCs w:val="24"/>
        </w:rPr>
        <w:t>:</w:t>
      </w:r>
    </w:p>
    <w:bookmarkEnd w:id="5"/>
    <w:p w14:paraId="0D815E87" w14:textId="77777777" w:rsidR="008C2407" w:rsidRDefault="008C2407">
      <w:pPr>
        <w:jc w:val="both"/>
        <w:rPr>
          <w:rFonts w:asciiTheme="minorHAnsi" w:hAnsiTheme="minorHAnsi" w:cstheme="minorHAnsi"/>
          <w:b/>
          <w:sz w:val="24"/>
          <w:szCs w:val="24"/>
        </w:rPr>
      </w:pPr>
    </w:p>
    <w:tbl>
      <w:tblPr>
        <w:tblStyle w:val="Tablanormal11"/>
        <w:tblW w:w="10632" w:type="dxa"/>
        <w:tblInd w:w="-714" w:type="dxa"/>
        <w:tblLook w:val="04A0" w:firstRow="1" w:lastRow="0" w:firstColumn="1" w:lastColumn="0" w:noHBand="0" w:noVBand="1"/>
      </w:tblPr>
      <w:tblGrid>
        <w:gridCol w:w="2410"/>
        <w:gridCol w:w="4962"/>
        <w:gridCol w:w="3260"/>
      </w:tblGrid>
      <w:tr w:rsidR="00504498" w14:paraId="0D815E8C" w14:textId="77777777" w:rsidTr="001305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Pr>
          <w:p w14:paraId="0D815E88" w14:textId="77777777" w:rsidR="00504498" w:rsidRDefault="00504498">
            <w:pPr>
              <w:jc w:val="center"/>
              <w:rPr>
                <w:rFonts w:asciiTheme="minorHAnsi" w:hAnsiTheme="minorHAnsi" w:cstheme="minorHAnsi"/>
                <w:b w:val="0"/>
                <w:bCs w:val="0"/>
                <w:sz w:val="24"/>
                <w:szCs w:val="24"/>
              </w:rPr>
            </w:pPr>
            <w:r>
              <w:rPr>
                <w:rFonts w:asciiTheme="minorHAnsi" w:hAnsiTheme="minorHAnsi" w:cstheme="minorHAnsi"/>
                <w:sz w:val="24"/>
                <w:szCs w:val="24"/>
              </w:rPr>
              <w:t>Actividades</w:t>
            </w:r>
          </w:p>
        </w:tc>
        <w:tc>
          <w:tcPr>
            <w:tcW w:w="4962" w:type="dxa"/>
          </w:tcPr>
          <w:p w14:paraId="0D815E89" w14:textId="4F6F04DD" w:rsidR="00504498" w:rsidRDefault="007D74C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Pr>
                <w:rFonts w:asciiTheme="minorHAnsi" w:hAnsiTheme="minorHAnsi" w:cstheme="minorHAnsi"/>
                <w:sz w:val="24"/>
                <w:szCs w:val="24"/>
              </w:rPr>
              <w:t>Descripción</w:t>
            </w:r>
          </w:p>
        </w:tc>
        <w:tc>
          <w:tcPr>
            <w:tcW w:w="3260" w:type="dxa"/>
          </w:tcPr>
          <w:p w14:paraId="0D815E8A" w14:textId="783FE1A0" w:rsidR="00504498" w:rsidRDefault="00FB4BA6">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Pr>
                <w:rFonts w:asciiTheme="minorHAnsi" w:hAnsiTheme="minorHAnsi" w:cstheme="minorHAnsi"/>
                <w:sz w:val="24"/>
                <w:szCs w:val="24"/>
              </w:rPr>
              <w:t>Fecha</w:t>
            </w:r>
          </w:p>
        </w:tc>
      </w:tr>
      <w:tr w:rsidR="00504498" w14:paraId="0D815E91" w14:textId="77777777" w:rsidTr="001305C5">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0D815E8D" w14:textId="5D08A2A7" w:rsidR="00504498" w:rsidRPr="009A679D" w:rsidRDefault="00504498">
            <w:pPr>
              <w:rPr>
                <w:rFonts w:asciiTheme="minorHAnsi" w:hAnsiTheme="minorHAnsi" w:cstheme="minorHAnsi"/>
                <w:b w:val="0"/>
                <w:bCs w:val="0"/>
                <w:sz w:val="24"/>
                <w:szCs w:val="24"/>
              </w:rPr>
            </w:pPr>
            <w:r w:rsidRPr="009A679D">
              <w:rPr>
                <w:rFonts w:asciiTheme="minorHAnsi" w:hAnsiTheme="minorHAnsi" w:cstheme="minorHAnsi"/>
                <w:b w:val="0"/>
                <w:bCs w:val="0"/>
                <w:sz w:val="24"/>
                <w:szCs w:val="24"/>
              </w:rPr>
              <w:t>Inicio de convocatoria</w:t>
            </w:r>
          </w:p>
        </w:tc>
        <w:tc>
          <w:tcPr>
            <w:tcW w:w="4962" w:type="dxa"/>
            <w:shd w:val="clear" w:color="auto" w:fill="F2F2F2" w:themeFill="background1" w:themeFillShade="F2"/>
          </w:tcPr>
          <w:p w14:paraId="0D815E8E" w14:textId="0F47455D" w:rsidR="00504498" w:rsidRPr="007D74CF" w:rsidRDefault="007D74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7D74CF">
              <w:rPr>
                <w:rFonts w:asciiTheme="minorHAnsi" w:hAnsiTheme="minorHAnsi" w:cstheme="minorHAnsi"/>
                <w:sz w:val="24"/>
                <w:szCs w:val="24"/>
                <w:lang w:val="es-CL"/>
              </w:rPr>
              <w:t xml:space="preserve">Inicio de </w:t>
            </w:r>
            <w:r w:rsidR="00DF3996">
              <w:rPr>
                <w:rFonts w:asciiTheme="minorHAnsi" w:hAnsiTheme="minorHAnsi" w:cstheme="minorHAnsi"/>
                <w:sz w:val="24"/>
                <w:szCs w:val="24"/>
                <w:lang w:val="es-CL"/>
              </w:rPr>
              <w:t>p</w:t>
            </w:r>
            <w:r w:rsidR="00504498" w:rsidRPr="007D74CF">
              <w:rPr>
                <w:rFonts w:asciiTheme="minorHAnsi" w:hAnsiTheme="minorHAnsi" w:cstheme="minorHAnsi"/>
                <w:sz w:val="24"/>
                <w:szCs w:val="24"/>
                <w:lang w:val="es-CL"/>
              </w:rPr>
              <w:t>ostulación de los proyectos</w:t>
            </w:r>
          </w:p>
        </w:tc>
        <w:tc>
          <w:tcPr>
            <w:tcW w:w="3260" w:type="dxa"/>
            <w:shd w:val="clear" w:color="auto" w:fill="F2F2F2" w:themeFill="background1" w:themeFillShade="F2"/>
          </w:tcPr>
          <w:p w14:paraId="1C74EA63" w14:textId="5D74F892" w:rsidR="00504498" w:rsidRDefault="00DA33BC">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Lunes </w:t>
            </w:r>
            <w:r w:rsidR="004B302D">
              <w:rPr>
                <w:rFonts w:asciiTheme="minorHAnsi" w:hAnsiTheme="minorHAnsi" w:cstheme="minorHAnsi"/>
                <w:sz w:val="24"/>
                <w:szCs w:val="24"/>
              </w:rPr>
              <w:t>30</w:t>
            </w:r>
            <w:r w:rsidR="002E57FB">
              <w:rPr>
                <w:rFonts w:asciiTheme="minorHAnsi" w:hAnsiTheme="minorHAnsi" w:cstheme="minorHAnsi"/>
                <w:sz w:val="24"/>
                <w:szCs w:val="24"/>
              </w:rPr>
              <w:t xml:space="preserve"> de </w:t>
            </w:r>
            <w:r w:rsidR="00FB3E57">
              <w:rPr>
                <w:rFonts w:asciiTheme="minorHAnsi" w:hAnsiTheme="minorHAnsi" w:cstheme="minorHAnsi"/>
                <w:sz w:val="24"/>
                <w:szCs w:val="24"/>
              </w:rPr>
              <w:t>octubre</w:t>
            </w:r>
            <w:r w:rsidR="002E57FB">
              <w:rPr>
                <w:rFonts w:asciiTheme="minorHAnsi" w:hAnsiTheme="minorHAnsi" w:cstheme="minorHAnsi"/>
                <w:sz w:val="24"/>
                <w:szCs w:val="24"/>
              </w:rPr>
              <w:t xml:space="preserve"> 202</w:t>
            </w:r>
            <w:r w:rsidR="00DF1D2C">
              <w:rPr>
                <w:rFonts w:asciiTheme="minorHAnsi" w:hAnsiTheme="minorHAnsi" w:cstheme="minorHAnsi"/>
                <w:sz w:val="24"/>
                <w:szCs w:val="24"/>
              </w:rPr>
              <w:t>3</w:t>
            </w:r>
          </w:p>
          <w:p w14:paraId="0D815E8F" w14:textId="7145C3C9" w:rsidR="002E57FB" w:rsidRDefault="002E57F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504498" w14:paraId="0D815E97" w14:textId="77777777" w:rsidTr="001305C5">
        <w:tc>
          <w:tcPr>
            <w:cnfStyle w:val="001000000000" w:firstRow="0" w:lastRow="0" w:firstColumn="1" w:lastColumn="0" w:oddVBand="0" w:evenVBand="0" w:oddHBand="0" w:evenHBand="0" w:firstRowFirstColumn="0" w:firstRowLastColumn="0" w:lastRowFirstColumn="0" w:lastRowLastColumn="0"/>
            <w:tcW w:w="2410" w:type="dxa"/>
          </w:tcPr>
          <w:p w14:paraId="0D815E92" w14:textId="79E61431" w:rsidR="00504498" w:rsidRPr="009A679D" w:rsidRDefault="009A679D">
            <w:pPr>
              <w:rPr>
                <w:rFonts w:asciiTheme="minorHAnsi" w:hAnsiTheme="minorHAnsi" w:cstheme="minorHAnsi"/>
                <w:b w:val="0"/>
                <w:bCs w:val="0"/>
                <w:sz w:val="24"/>
                <w:szCs w:val="24"/>
              </w:rPr>
            </w:pPr>
            <w:r w:rsidRPr="009A679D">
              <w:rPr>
                <w:rFonts w:asciiTheme="minorHAnsi" w:hAnsiTheme="minorHAnsi" w:cstheme="minorHAnsi"/>
                <w:b w:val="0"/>
                <w:bCs w:val="0"/>
                <w:sz w:val="24"/>
                <w:szCs w:val="24"/>
              </w:rPr>
              <w:t>Taller de inicio</w:t>
            </w:r>
          </w:p>
        </w:tc>
        <w:tc>
          <w:tcPr>
            <w:tcW w:w="4962" w:type="dxa"/>
          </w:tcPr>
          <w:p w14:paraId="0D815E93" w14:textId="6BF2E0C4" w:rsidR="00504498" w:rsidRDefault="007D74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7D74CF">
              <w:rPr>
                <w:rFonts w:asciiTheme="minorHAnsi" w:hAnsiTheme="minorHAnsi" w:cstheme="minorHAnsi"/>
                <w:sz w:val="24"/>
                <w:szCs w:val="24"/>
                <w:lang w:val="es-CL"/>
              </w:rPr>
              <w:t>T</w:t>
            </w:r>
            <w:r w:rsidR="002D69F3" w:rsidRPr="006B3B3C">
              <w:rPr>
                <w:rFonts w:asciiTheme="minorHAnsi" w:hAnsiTheme="minorHAnsi" w:cstheme="minorHAnsi"/>
                <w:sz w:val="24"/>
                <w:szCs w:val="24"/>
                <w:lang w:val="es-CL"/>
              </w:rPr>
              <w:t xml:space="preserve">aller formativo sobre </w:t>
            </w:r>
            <w:r>
              <w:rPr>
                <w:rFonts w:asciiTheme="minorHAnsi" w:hAnsiTheme="minorHAnsi" w:cstheme="minorHAnsi"/>
                <w:sz w:val="24"/>
                <w:szCs w:val="24"/>
                <w:lang w:val="es-CL"/>
              </w:rPr>
              <w:t>m</w:t>
            </w:r>
            <w:r w:rsidR="002D69F3" w:rsidRPr="006B3B3C">
              <w:rPr>
                <w:rFonts w:asciiTheme="minorHAnsi" w:hAnsiTheme="minorHAnsi" w:cstheme="minorHAnsi"/>
                <w:sz w:val="24"/>
                <w:szCs w:val="24"/>
                <w:lang w:val="es-CL"/>
              </w:rPr>
              <w:t xml:space="preserve">etodología de </w:t>
            </w:r>
            <w:r>
              <w:rPr>
                <w:rFonts w:asciiTheme="minorHAnsi" w:hAnsiTheme="minorHAnsi" w:cstheme="minorHAnsi"/>
                <w:sz w:val="24"/>
                <w:szCs w:val="24"/>
                <w:lang w:val="es-CL"/>
              </w:rPr>
              <w:t>i</w:t>
            </w:r>
            <w:r w:rsidR="00514CD8" w:rsidRPr="006B3B3C">
              <w:rPr>
                <w:rFonts w:asciiTheme="minorHAnsi" w:hAnsiTheme="minorHAnsi" w:cstheme="minorHAnsi"/>
                <w:sz w:val="24"/>
                <w:szCs w:val="24"/>
                <w:lang w:val="es-CL"/>
              </w:rPr>
              <w:t xml:space="preserve">nvestigación, </w:t>
            </w:r>
            <w:r>
              <w:rPr>
                <w:rFonts w:asciiTheme="minorHAnsi" w:hAnsiTheme="minorHAnsi" w:cstheme="minorHAnsi"/>
                <w:sz w:val="24"/>
                <w:szCs w:val="24"/>
                <w:lang w:val="es-CL"/>
              </w:rPr>
              <w:t>a</w:t>
            </w:r>
            <w:r w:rsidR="00514CD8" w:rsidRPr="006B3B3C">
              <w:rPr>
                <w:rFonts w:asciiTheme="minorHAnsi" w:hAnsiTheme="minorHAnsi" w:cstheme="minorHAnsi"/>
                <w:sz w:val="24"/>
                <w:szCs w:val="24"/>
                <w:lang w:val="es-CL"/>
              </w:rPr>
              <w:t xml:space="preserve">spectos </w:t>
            </w:r>
            <w:r w:rsidR="00443BC3">
              <w:rPr>
                <w:rFonts w:asciiTheme="minorHAnsi" w:hAnsiTheme="minorHAnsi" w:cstheme="minorHAnsi"/>
                <w:sz w:val="24"/>
                <w:szCs w:val="24"/>
                <w:lang w:val="es-CL"/>
              </w:rPr>
              <w:t>é</w:t>
            </w:r>
            <w:r w:rsidR="00D20EEA" w:rsidRPr="006B3B3C">
              <w:rPr>
                <w:rFonts w:asciiTheme="minorHAnsi" w:hAnsiTheme="minorHAnsi" w:cstheme="minorHAnsi"/>
                <w:sz w:val="24"/>
                <w:szCs w:val="24"/>
                <w:lang w:val="es-CL"/>
              </w:rPr>
              <w:t xml:space="preserve">ticos en la </w:t>
            </w:r>
            <w:r>
              <w:rPr>
                <w:rFonts w:asciiTheme="minorHAnsi" w:hAnsiTheme="minorHAnsi" w:cstheme="minorHAnsi"/>
                <w:sz w:val="24"/>
                <w:szCs w:val="24"/>
                <w:lang w:val="es-CL"/>
              </w:rPr>
              <w:t>i</w:t>
            </w:r>
            <w:r w:rsidR="00D20EEA" w:rsidRPr="006B3B3C">
              <w:rPr>
                <w:rFonts w:asciiTheme="minorHAnsi" w:hAnsiTheme="minorHAnsi" w:cstheme="minorHAnsi"/>
                <w:sz w:val="24"/>
                <w:szCs w:val="24"/>
                <w:lang w:val="es-CL"/>
              </w:rPr>
              <w:t xml:space="preserve">nvestigación y </w:t>
            </w:r>
            <w:r>
              <w:rPr>
                <w:rFonts w:asciiTheme="minorHAnsi" w:hAnsiTheme="minorHAnsi" w:cstheme="minorHAnsi"/>
                <w:sz w:val="24"/>
                <w:szCs w:val="24"/>
                <w:lang w:val="es-CL"/>
              </w:rPr>
              <w:t>c</w:t>
            </w:r>
            <w:r w:rsidR="00D20EEA" w:rsidRPr="006B3B3C">
              <w:rPr>
                <w:rFonts w:asciiTheme="minorHAnsi" w:hAnsiTheme="minorHAnsi" w:cstheme="minorHAnsi"/>
                <w:sz w:val="24"/>
                <w:szCs w:val="24"/>
                <w:lang w:val="es-CL"/>
              </w:rPr>
              <w:t xml:space="preserve">omprensión </w:t>
            </w:r>
            <w:r w:rsidR="00FD5235" w:rsidRPr="006B3B3C">
              <w:rPr>
                <w:rFonts w:asciiTheme="minorHAnsi" w:hAnsiTheme="minorHAnsi" w:cstheme="minorHAnsi"/>
                <w:sz w:val="24"/>
                <w:szCs w:val="24"/>
                <w:lang w:val="es-CL"/>
              </w:rPr>
              <w:t xml:space="preserve">de las mecánicas de las </w:t>
            </w:r>
            <w:r>
              <w:rPr>
                <w:rFonts w:asciiTheme="minorHAnsi" w:hAnsiTheme="minorHAnsi" w:cstheme="minorHAnsi"/>
                <w:sz w:val="24"/>
                <w:szCs w:val="24"/>
                <w:lang w:val="es-CL"/>
              </w:rPr>
              <w:t>p</w:t>
            </w:r>
            <w:r w:rsidR="00FD5235" w:rsidRPr="006B3B3C">
              <w:rPr>
                <w:rFonts w:asciiTheme="minorHAnsi" w:hAnsiTheme="minorHAnsi" w:cstheme="minorHAnsi"/>
                <w:sz w:val="24"/>
                <w:szCs w:val="24"/>
                <w:lang w:val="es-CL"/>
              </w:rPr>
              <w:t xml:space="preserve">olíticas </w:t>
            </w:r>
            <w:r>
              <w:rPr>
                <w:rFonts w:asciiTheme="minorHAnsi" w:hAnsiTheme="minorHAnsi" w:cstheme="minorHAnsi"/>
                <w:sz w:val="24"/>
                <w:szCs w:val="24"/>
                <w:lang w:val="es-CL"/>
              </w:rPr>
              <w:t>p</w:t>
            </w:r>
            <w:r w:rsidR="00FD5235" w:rsidRPr="006B3B3C">
              <w:rPr>
                <w:rFonts w:asciiTheme="minorHAnsi" w:hAnsiTheme="minorHAnsi" w:cstheme="minorHAnsi"/>
                <w:sz w:val="24"/>
                <w:szCs w:val="24"/>
                <w:lang w:val="es-CL"/>
              </w:rPr>
              <w:t>úblicas.</w:t>
            </w:r>
          </w:p>
          <w:p w14:paraId="7DD25952" w14:textId="6586D2C6" w:rsidR="007D74CF" w:rsidRPr="006B3B3C" w:rsidRDefault="007D74CF">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Pr>
                <w:rFonts w:asciiTheme="minorHAnsi" w:hAnsiTheme="minorHAnsi" w:cstheme="minorHAnsi"/>
                <w:sz w:val="24"/>
                <w:szCs w:val="24"/>
                <w:lang w:val="es-CL"/>
              </w:rPr>
              <w:t xml:space="preserve">Pueden participar todos los </w:t>
            </w:r>
            <w:r w:rsidR="00153223">
              <w:rPr>
                <w:rFonts w:asciiTheme="minorHAnsi" w:hAnsiTheme="minorHAnsi" w:cstheme="minorHAnsi"/>
                <w:sz w:val="24"/>
                <w:szCs w:val="24"/>
                <w:lang w:val="es-CL"/>
              </w:rPr>
              <w:t>miembros de los equipos</w:t>
            </w:r>
            <w:r w:rsidR="00D31229">
              <w:rPr>
                <w:rFonts w:asciiTheme="minorHAnsi" w:hAnsiTheme="minorHAnsi" w:cstheme="minorHAnsi"/>
                <w:sz w:val="24"/>
                <w:szCs w:val="24"/>
                <w:lang w:val="es-CL"/>
              </w:rPr>
              <w:t xml:space="preserve"> que estén</w:t>
            </w:r>
            <w:r>
              <w:rPr>
                <w:rFonts w:asciiTheme="minorHAnsi" w:hAnsiTheme="minorHAnsi" w:cstheme="minorHAnsi"/>
                <w:sz w:val="24"/>
                <w:szCs w:val="24"/>
                <w:lang w:val="es-CL"/>
              </w:rPr>
              <w:t xml:space="preserve"> interesados.</w:t>
            </w:r>
          </w:p>
          <w:p w14:paraId="0D815E94" w14:textId="77777777" w:rsidR="00504498" w:rsidRPr="006B3B3C" w:rsidRDefault="00504498">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c>
          <w:tcPr>
            <w:tcW w:w="3260" w:type="dxa"/>
          </w:tcPr>
          <w:p w14:paraId="0D815E95" w14:textId="4AC6B0BD" w:rsidR="00504498" w:rsidRDefault="005A635C" w:rsidP="002209A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0</w:t>
            </w:r>
            <w:r w:rsidR="00400770">
              <w:rPr>
                <w:rFonts w:asciiTheme="minorHAnsi" w:hAnsiTheme="minorHAnsi" w:cstheme="minorHAnsi"/>
                <w:sz w:val="24"/>
                <w:szCs w:val="24"/>
              </w:rPr>
              <w:t>1</w:t>
            </w:r>
            <w:r w:rsidR="002209A9">
              <w:rPr>
                <w:rFonts w:asciiTheme="minorHAnsi" w:hAnsiTheme="minorHAnsi" w:cstheme="minorHAnsi"/>
                <w:sz w:val="24"/>
                <w:szCs w:val="24"/>
              </w:rPr>
              <w:t xml:space="preserve"> </w:t>
            </w:r>
            <w:r w:rsidR="009B4978">
              <w:rPr>
                <w:rFonts w:asciiTheme="minorHAnsi" w:hAnsiTheme="minorHAnsi" w:cstheme="minorHAnsi"/>
                <w:sz w:val="24"/>
                <w:szCs w:val="24"/>
              </w:rPr>
              <w:t xml:space="preserve">al </w:t>
            </w:r>
            <w:r>
              <w:rPr>
                <w:rFonts w:asciiTheme="minorHAnsi" w:hAnsiTheme="minorHAnsi" w:cstheme="minorHAnsi"/>
                <w:sz w:val="24"/>
                <w:szCs w:val="24"/>
              </w:rPr>
              <w:t>0</w:t>
            </w:r>
            <w:r w:rsidR="00400770">
              <w:rPr>
                <w:rFonts w:asciiTheme="minorHAnsi" w:hAnsiTheme="minorHAnsi" w:cstheme="minorHAnsi"/>
                <w:sz w:val="24"/>
                <w:szCs w:val="24"/>
              </w:rPr>
              <w:t>7</w:t>
            </w:r>
            <w:r w:rsidR="009B4978">
              <w:rPr>
                <w:rFonts w:asciiTheme="minorHAnsi" w:hAnsiTheme="minorHAnsi" w:cstheme="minorHAnsi"/>
                <w:sz w:val="24"/>
                <w:szCs w:val="24"/>
              </w:rPr>
              <w:t xml:space="preserve"> de </w:t>
            </w:r>
            <w:r w:rsidR="007D74CF">
              <w:rPr>
                <w:rFonts w:asciiTheme="minorHAnsi" w:hAnsiTheme="minorHAnsi" w:cstheme="minorHAnsi"/>
                <w:sz w:val="24"/>
                <w:szCs w:val="24"/>
              </w:rPr>
              <w:t>d</w:t>
            </w:r>
            <w:r w:rsidR="009B4978">
              <w:rPr>
                <w:rFonts w:asciiTheme="minorHAnsi" w:hAnsiTheme="minorHAnsi" w:cstheme="minorHAnsi"/>
                <w:sz w:val="24"/>
                <w:szCs w:val="24"/>
              </w:rPr>
              <w:t>iciembre 202</w:t>
            </w:r>
            <w:r w:rsidR="00DF1D2C">
              <w:rPr>
                <w:rFonts w:asciiTheme="minorHAnsi" w:hAnsiTheme="minorHAnsi" w:cstheme="minorHAnsi"/>
                <w:sz w:val="24"/>
                <w:szCs w:val="24"/>
              </w:rPr>
              <w:t>3</w:t>
            </w:r>
          </w:p>
        </w:tc>
      </w:tr>
      <w:tr w:rsidR="00504498" w14:paraId="0D815E9D" w14:textId="77777777" w:rsidTr="001305C5">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0D815E98" w14:textId="5DB4AA19" w:rsidR="00504498" w:rsidRPr="00006104" w:rsidRDefault="00006104" w:rsidP="00F108C2">
            <w:pPr>
              <w:rPr>
                <w:rFonts w:asciiTheme="minorHAnsi" w:hAnsiTheme="minorHAnsi" w:cstheme="minorHAnsi"/>
                <w:b w:val="0"/>
                <w:bCs w:val="0"/>
                <w:sz w:val="24"/>
                <w:szCs w:val="24"/>
              </w:rPr>
            </w:pPr>
            <w:r w:rsidRPr="00006104">
              <w:rPr>
                <w:rFonts w:asciiTheme="minorHAnsi" w:hAnsiTheme="minorHAnsi" w:cstheme="minorHAnsi"/>
                <w:b w:val="0"/>
                <w:bCs w:val="0"/>
                <w:sz w:val="24"/>
                <w:szCs w:val="24"/>
              </w:rPr>
              <w:t>Cierre convocatoria</w:t>
            </w:r>
          </w:p>
        </w:tc>
        <w:tc>
          <w:tcPr>
            <w:tcW w:w="4962" w:type="dxa"/>
            <w:shd w:val="clear" w:color="auto" w:fill="F2F2F2" w:themeFill="background1" w:themeFillShade="F2"/>
          </w:tcPr>
          <w:p w14:paraId="1796FC2E" w14:textId="77777777" w:rsidR="00504498" w:rsidRDefault="002F7C68" w:rsidP="000061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7D74CF">
              <w:rPr>
                <w:rFonts w:asciiTheme="minorHAnsi" w:hAnsiTheme="minorHAnsi" w:cstheme="minorHAnsi"/>
                <w:sz w:val="24"/>
                <w:szCs w:val="24"/>
                <w:lang w:val="es-CL"/>
              </w:rPr>
              <w:t>Recepción de los proyectos</w:t>
            </w:r>
            <w:r w:rsidR="007D74CF" w:rsidRPr="007D74CF">
              <w:rPr>
                <w:rFonts w:asciiTheme="minorHAnsi" w:hAnsiTheme="minorHAnsi" w:cstheme="minorHAnsi"/>
                <w:sz w:val="24"/>
                <w:szCs w:val="24"/>
                <w:lang w:val="es-CL"/>
              </w:rPr>
              <w:t xml:space="preserve"> y</w:t>
            </w:r>
            <w:r w:rsidR="007D74CF">
              <w:rPr>
                <w:rFonts w:asciiTheme="minorHAnsi" w:hAnsiTheme="minorHAnsi" w:cstheme="minorHAnsi"/>
                <w:sz w:val="24"/>
                <w:szCs w:val="24"/>
                <w:lang w:val="es-CL"/>
              </w:rPr>
              <w:t xml:space="preserve"> cierre del proceso de postulación</w:t>
            </w:r>
          </w:p>
          <w:p w14:paraId="0D815E9A" w14:textId="6FE0A140" w:rsidR="007D74CF" w:rsidRPr="007D74CF" w:rsidRDefault="007D74CF" w:rsidP="00006104">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c>
          <w:tcPr>
            <w:tcW w:w="3260" w:type="dxa"/>
            <w:shd w:val="clear" w:color="auto" w:fill="F2F2F2" w:themeFill="background1" w:themeFillShade="F2"/>
          </w:tcPr>
          <w:p w14:paraId="4F4D12B8" w14:textId="7C444678" w:rsidR="00504498" w:rsidRDefault="001305C5" w:rsidP="002209A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Viernes </w:t>
            </w:r>
            <w:r w:rsidR="00DF1D2C">
              <w:rPr>
                <w:rFonts w:asciiTheme="minorHAnsi" w:hAnsiTheme="minorHAnsi" w:cstheme="minorHAnsi"/>
                <w:sz w:val="24"/>
                <w:szCs w:val="24"/>
              </w:rPr>
              <w:t>29</w:t>
            </w:r>
            <w:r>
              <w:rPr>
                <w:rFonts w:asciiTheme="minorHAnsi" w:hAnsiTheme="minorHAnsi" w:cstheme="minorHAnsi"/>
                <w:sz w:val="24"/>
                <w:szCs w:val="24"/>
              </w:rPr>
              <w:t xml:space="preserve"> de </w:t>
            </w:r>
            <w:r w:rsidR="007D74CF">
              <w:rPr>
                <w:rFonts w:asciiTheme="minorHAnsi" w:hAnsiTheme="minorHAnsi" w:cstheme="minorHAnsi"/>
                <w:sz w:val="24"/>
                <w:szCs w:val="24"/>
              </w:rPr>
              <w:t>d</w:t>
            </w:r>
            <w:r>
              <w:rPr>
                <w:rFonts w:asciiTheme="minorHAnsi" w:hAnsiTheme="minorHAnsi" w:cstheme="minorHAnsi"/>
                <w:sz w:val="24"/>
                <w:szCs w:val="24"/>
              </w:rPr>
              <w:t>iciembre 202</w:t>
            </w:r>
            <w:r w:rsidR="00DF1D2C">
              <w:rPr>
                <w:rFonts w:asciiTheme="minorHAnsi" w:hAnsiTheme="minorHAnsi" w:cstheme="minorHAnsi"/>
                <w:sz w:val="24"/>
                <w:szCs w:val="24"/>
              </w:rPr>
              <w:t>3</w:t>
            </w:r>
          </w:p>
          <w:p w14:paraId="0D815E9B" w14:textId="5D70E6A4" w:rsidR="001305C5" w:rsidRDefault="001305C5" w:rsidP="002209A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r>
      <w:tr w:rsidR="001305C5" w14:paraId="52E8951D"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7C57E44A" w14:textId="1F28FA45" w:rsidR="001305C5" w:rsidRPr="006B3B3C" w:rsidRDefault="008D3EEB" w:rsidP="00F108C2">
            <w:pPr>
              <w:rPr>
                <w:rFonts w:asciiTheme="minorHAnsi" w:hAnsiTheme="minorHAnsi" w:cstheme="minorHAnsi"/>
                <w:b w:val="0"/>
                <w:sz w:val="24"/>
                <w:szCs w:val="24"/>
                <w:lang w:val="es-CL"/>
              </w:rPr>
            </w:pPr>
            <w:r w:rsidRPr="006B3B3C">
              <w:rPr>
                <w:rFonts w:asciiTheme="minorHAnsi" w:hAnsiTheme="minorHAnsi" w:cstheme="minorHAnsi"/>
                <w:b w:val="0"/>
                <w:sz w:val="24"/>
                <w:szCs w:val="24"/>
                <w:lang w:val="es-CL"/>
              </w:rPr>
              <w:lastRenderedPageBreak/>
              <w:t>Entrega de resultados</w:t>
            </w:r>
            <w:r w:rsidR="002209A9" w:rsidRPr="006B3B3C">
              <w:rPr>
                <w:rFonts w:asciiTheme="minorHAnsi" w:hAnsiTheme="minorHAnsi" w:cstheme="minorHAnsi"/>
                <w:b w:val="0"/>
                <w:sz w:val="24"/>
                <w:szCs w:val="24"/>
                <w:lang w:val="es-CL"/>
              </w:rPr>
              <w:t xml:space="preserve"> de </w:t>
            </w:r>
            <w:r w:rsidR="00A06117" w:rsidRPr="006B3B3C">
              <w:rPr>
                <w:rFonts w:asciiTheme="minorHAnsi" w:hAnsiTheme="minorHAnsi" w:cstheme="minorHAnsi"/>
                <w:b w:val="0"/>
                <w:sz w:val="24"/>
                <w:szCs w:val="24"/>
                <w:lang w:val="es-CL"/>
              </w:rPr>
              <w:t>preseleccionados</w:t>
            </w:r>
          </w:p>
        </w:tc>
        <w:tc>
          <w:tcPr>
            <w:tcW w:w="4962" w:type="dxa"/>
          </w:tcPr>
          <w:p w14:paraId="52DDEF21" w14:textId="10080D32" w:rsidR="001305C5" w:rsidRPr="006B3B3C" w:rsidRDefault="008D3EEB"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sz w:val="24"/>
                <w:szCs w:val="24"/>
                <w:lang w:val="es-CL"/>
              </w:rPr>
              <w:t xml:space="preserve">IPSUSS </w:t>
            </w:r>
            <w:r w:rsidR="0033395B" w:rsidRPr="006B3B3C">
              <w:rPr>
                <w:rFonts w:asciiTheme="minorHAnsi" w:hAnsiTheme="minorHAnsi" w:cstheme="minorHAnsi"/>
                <w:sz w:val="24"/>
                <w:szCs w:val="24"/>
                <w:lang w:val="es-CL"/>
              </w:rPr>
              <w:t>informa la nómina de los proyectos preseleccionados</w:t>
            </w:r>
          </w:p>
        </w:tc>
        <w:tc>
          <w:tcPr>
            <w:tcW w:w="3260" w:type="dxa"/>
          </w:tcPr>
          <w:p w14:paraId="272BB5C2" w14:textId="7A7CF4C1" w:rsidR="002209A9" w:rsidRPr="007B1397" w:rsidRDefault="00F64A23" w:rsidP="002209A9">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 xml:space="preserve">Viernes </w:t>
            </w:r>
            <w:r w:rsidR="007B1397">
              <w:rPr>
                <w:rFonts w:asciiTheme="minorHAnsi" w:hAnsiTheme="minorHAnsi" w:cstheme="minorHAnsi"/>
                <w:sz w:val="24"/>
                <w:szCs w:val="24"/>
              </w:rPr>
              <w:t>1</w:t>
            </w:r>
            <w:r w:rsidR="00E37019">
              <w:rPr>
                <w:rFonts w:asciiTheme="minorHAnsi" w:hAnsiTheme="minorHAnsi" w:cstheme="minorHAnsi"/>
                <w:sz w:val="24"/>
                <w:szCs w:val="24"/>
              </w:rPr>
              <w:t>2</w:t>
            </w:r>
            <w:r w:rsidR="007B1397">
              <w:rPr>
                <w:rFonts w:asciiTheme="minorHAnsi" w:hAnsiTheme="minorHAnsi" w:cstheme="minorHAnsi"/>
                <w:sz w:val="24"/>
                <w:szCs w:val="24"/>
              </w:rPr>
              <w:t xml:space="preserve"> de </w:t>
            </w:r>
            <w:r w:rsidR="007D74CF">
              <w:rPr>
                <w:rFonts w:asciiTheme="minorHAnsi" w:hAnsiTheme="minorHAnsi" w:cstheme="minorHAnsi"/>
                <w:sz w:val="24"/>
                <w:szCs w:val="24"/>
              </w:rPr>
              <w:t>e</w:t>
            </w:r>
            <w:r w:rsidR="007B1397">
              <w:rPr>
                <w:rFonts w:asciiTheme="minorHAnsi" w:hAnsiTheme="minorHAnsi" w:cstheme="minorHAnsi"/>
                <w:sz w:val="24"/>
                <w:szCs w:val="24"/>
              </w:rPr>
              <w:t>nero 202</w:t>
            </w:r>
            <w:r w:rsidR="00E37019">
              <w:rPr>
                <w:rFonts w:asciiTheme="minorHAnsi" w:hAnsiTheme="minorHAnsi" w:cstheme="minorHAnsi"/>
                <w:sz w:val="24"/>
                <w:szCs w:val="24"/>
              </w:rPr>
              <w:t>4</w:t>
            </w:r>
          </w:p>
        </w:tc>
      </w:tr>
      <w:tr w:rsidR="009F225C" w14:paraId="526173E6"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06C361F5" w14:textId="3B45B963" w:rsidR="009F225C" w:rsidRPr="0033334A" w:rsidRDefault="0033334A" w:rsidP="00F108C2">
            <w:pPr>
              <w:rPr>
                <w:rFonts w:asciiTheme="minorHAnsi" w:hAnsiTheme="minorHAnsi" w:cstheme="minorHAnsi"/>
                <w:b w:val="0"/>
                <w:sz w:val="24"/>
                <w:szCs w:val="24"/>
              </w:rPr>
            </w:pPr>
            <w:r w:rsidRPr="0033334A">
              <w:rPr>
                <w:rFonts w:asciiTheme="minorHAnsi" w:hAnsiTheme="minorHAnsi" w:cstheme="minorHAnsi"/>
                <w:b w:val="0"/>
                <w:sz w:val="24"/>
                <w:szCs w:val="24"/>
              </w:rPr>
              <w:t>Entrevistas proyectos preseleccionados</w:t>
            </w:r>
          </w:p>
        </w:tc>
        <w:tc>
          <w:tcPr>
            <w:tcW w:w="4962" w:type="dxa"/>
          </w:tcPr>
          <w:p w14:paraId="1091A310" w14:textId="5F48E99E" w:rsidR="009F225C" w:rsidRPr="006B3B3C" w:rsidRDefault="007C2F11"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sz w:val="24"/>
                <w:szCs w:val="24"/>
                <w:lang w:val="es-CL"/>
              </w:rPr>
              <w:t>Com</w:t>
            </w:r>
            <w:r w:rsidR="008D7885">
              <w:rPr>
                <w:rFonts w:asciiTheme="minorHAnsi" w:hAnsiTheme="minorHAnsi" w:cstheme="minorHAnsi"/>
                <w:sz w:val="24"/>
                <w:szCs w:val="24"/>
                <w:lang w:val="es-CL"/>
              </w:rPr>
              <w:t>i</w:t>
            </w:r>
            <w:r w:rsidR="004D6FA3">
              <w:rPr>
                <w:rFonts w:asciiTheme="minorHAnsi" w:hAnsiTheme="minorHAnsi" w:cstheme="minorHAnsi"/>
                <w:sz w:val="24"/>
                <w:szCs w:val="24"/>
                <w:lang w:val="es-CL"/>
              </w:rPr>
              <w:t>sión</w:t>
            </w:r>
            <w:r w:rsidRPr="006B3B3C">
              <w:rPr>
                <w:rFonts w:asciiTheme="minorHAnsi" w:hAnsiTheme="minorHAnsi" w:cstheme="minorHAnsi"/>
                <w:sz w:val="24"/>
                <w:szCs w:val="24"/>
                <w:lang w:val="es-CL"/>
              </w:rPr>
              <w:t xml:space="preserve"> entrevista a los equipos </w:t>
            </w:r>
            <w:r w:rsidR="00B729E9" w:rsidRPr="006B3B3C">
              <w:rPr>
                <w:rFonts w:asciiTheme="minorHAnsi" w:hAnsiTheme="minorHAnsi" w:cstheme="minorHAnsi"/>
                <w:sz w:val="24"/>
                <w:szCs w:val="24"/>
                <w:lang w:val="es-CL"/>
              </w:rPr>
              <w:t>de los proyectos preseleccionados</w:t>
            </w:r>
          </w:p>
        </w:tc>
        <w:tc>
          <w:tcPr>
            <w:tcW w:w="3260" w:type="dxa"/>
          </w:tcPr>
          <w:p w14:paraId="3E2952FC" w14:textId="71672AA3" w:rsidR="009F225C" w:rsidRPr="007C2F11" w:rsidRDefault="00B729E9" w:rsidP="00F108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572CA">
              <w:rPr>
                <w:rFonts w:asciiTheme="minorHAnsi" w:hAnsiTheme="minorHAnsi" w:cstheme="minorHAnsi"/>
                <w:sz w:val="24"/>
                <w:szCs w:val="24"/>
                <w:lang w:val="es-CL"/>
              </w:rPr>
              <w:t xml:space="preserve"> </w:t>
            </w:r>
            <w:r>
              <w:rPr>
                <w:rFonts w:asciiTheme="minorHAnsi" w:hAnsiTheme="minorHAnsi" w:cstheme="minorHAnsi"/>
                <w:sz w:val="24"/>
                <w:szCs w:val="24"/>
              </w:rPr>
              <w:t>1</w:t>
            </w:r>
            <w:r w:rsidR="00350565">
              <w:rPr>
                <w:rFonts w:asciiTheme="minorHAnsi" w:hAnsiTheme="minorHAnsi" w:cstheme="minorHAnsi"/>
                <w:sz w:val="24"/>
                <w:szCs w:val="24"/>
              </w:rPr>
              <w:t>5</w:t>
            </w:r>
            <w:r>
              <w:rPr>
                <w:rFonts w:asciiTheme="minorHAnsi" w:hAnsiTheme="minorHAnsi" w:cstheme="minorHAnsi"/>
                <w:sz w:val="24"/>
                <w:szCs w:val="24"/>
              </w:rPr>
              <w:t xml:space="preserve"> al 2</w:t>
            </w:r>
            <w:r w:rsidR="00350565">
              <w:rPr>
                <w:rFonts w:asciiTheme="minorHAnsi" w:hAnsiTheme="minorHAnsi" w:cstheme="minorHAnsi"/>
                <w:sz w:val="24"/>
                <w:szCs w:val="24"/>
              </w:rPr>
              <w:t>6</w:t>
            </w:r>
            <w:r>
              <w:rPr>
                <w:rFonts w:asciiTheme="minorHAnsi" w:hAnsiTheme="minorHAnsi" w:cstheme="minorHAnsi"/>
                <w:sz w:val="24"/>
                <w:szCs w:val="24"/>
              </w:rPr>
              <w:t xml:space="preserve"> de </w:t>
            </w:r>
            <w:r w:rsidR="007D74CF">
              <w:rPr>
                <w:rFonts w:asciiTheme="minorHAnsi" w:hAnsiTheme="minorHAnsi" w:cstheme="minorHAnsi"/>
                <w:sz w:val="24"/>
                <w:szCs w:val="24"/>
              </w:rPr>
              <w:t>e</w:t>
            </w:r>
            <w:r>
              <w:rPr>
                <w:rFonts w:asciiTheme="minorHAnsi" w:hAnsiTheme="minorHAnsi" w:cstheme="minorHAnsi"/>
                <w:sz w:val="24"/>
                <w:szCs w:val="24"/>
              </w:rPr>
              <w:t>nero 202</w:t>
            </w:r>
            <w:r w:rsidR="00350565">
              <w:rPr>
                <w:rFonts w:asciiTheme="minorHAnsi" w:hAnsiTheme="minorHAnsi" w:cstheme="minorHAnsi"/>
                <w:sz w:val="24"/>
                <w:szCs w:val="24"/>
              </w:rPr>
              <w:t>4</w:t>
            </w:r>
          </w:p>
        </w:tc>
      </w:tr>
      <w:tr w:rsidR="00E02DC7" w14:paraId="5870364B"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588B0CB9" w14:textId="4C8D306B" w:rsidR="00E02DC7" w:rsidRPr="0033334A" w:rsidRDefault="00E02DC7" w:rsidP="00F108C2">
            <w:pPr>
              <w:rPr>
                <w:rFonts w:asciiTheme="minorHAnsi" w:hAnsiTheme="minorHAnsi" w:cstheme="minorHAnsi"/>
                <w:b w:val="0"/>
                <w:sz w:val="24"/>
                <w:szCs w:val="24"/>
              </w:rPr>
            </w:pPr>
            <w:r>
              <w:rPr>
                <w:rFonts w:asciiTheme="minorHAnsi" w:hAnsiTheme="minorHAnsi" w:cstheme="minorHAnsi"/>
                <w:b w:val="0"/>
                <w:sz w:val="24"/>
                <w:szCs w:val="24"/>
              </w:rPr>
              <w:t>Entrega de resultados finales</w:t>
            </w:r>
          </w:p>
        </w:tc>
        <w:tc>
          <w:tcPr>
            <w:tcW w:w="4962" w:type="dxa"/>
          </w:tcPr>
          <w:p w14:paraId="69740B24" w14:textId="11914CD7" w:rsidR="00E02DC7" w:rsidRPr="006B3B3C" w:rsidRDefault="00250CEC"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sz w:val="24"/>
                <w:szCs w:val="24"/>
                <w:lang w:val="es-CL"/>
              </w:rPr>
              <w:t>IPSUSS informa</w:t>
            </w:r>
            <w:r w:rsidR="001A61BF" w:rsidRPr="006B3B3C">
              <w:rPr>
                <w:rFonts w:asciiTheme="minorHAnsi" w:hAnsiTheme="minorHAnsi" w:cstheme="minorHAnsi"/>
                <w:sz w:val="24"/>
                <w:szCs w:val="24"/>
                <w:lang w:val="es-CL"/>
              </w:rPr>
              <w:t xml:space="preserve"> los 5 proyectos seleccionados</w:t>
            </w:r>
          </w:p>
        </w:tc>
        <w:tc>
          <w:tcPr>
            <w:tcW w:w="3260" w:type="dxa"/>
          </w:tcPr>
          <w:p w14:paraId="23DC6089" w14:textId="11E354D3" w:rsidR="00E02DC7" w:rsidRDefault="001A61BF" w:rsidP="00F108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Martes 3</w:t>
            </w:r>
            <w:r w:rsidR="002151A1">
              <w:rPr>
                <w:rFonts w:asciiTheme="minorHAnsi" w:hAnsiTheme="minorHAnsi" w:cstheme="minorHAnsi"/>
                <w:sz w:val="24"/>
                <w:szCs w:val="24"/>
              </w:rPr>
              <w:t>0</w:t>
            </w:r>
            <w:r>
              <w:rPr>
                <w:rFonts w:asciiTheme="minorHAnsi" w:hAnsiTheme="minorHAnsi" w:cstheme="minorHAnsi"/>
                <w:sz w:val="24"/>
                <w:szCs w:val="24"/>
              </w:rPr>
              <w:t xml:space="preserve"> de </w:t>
            </w:r>
            <w:r w:rsidR="007D74CF">
              <w:rPr>
                <w:rFonts w:asciiTheme="minorHAnsi" w:hAnsiTheme="minorHAnsi" w:cstheme="minorHAnsi"/>
                <w:sz w:val="24"/>
                <w:szCs w:val="24"/>
              </w:rPr>
              <w:t>e</w:t>
            </w:r>
            <w:r>
              <w:rPr>
                <w:rFonts w:asciiTheme="minorHAnsi" w:hAnsiTheme="minorHAnsi" w:cstheme="minorHAnsi"/>
                <w:sz w:val="24"/>
                <w:szCs w:val="24"/>
              </w:rPr>
              <w:t>nero 202</w:t>
            </w:r>
            <w:r w:rsidR="002151A1">
              <w:rPr>
                <w:rFonts w:asciiTheme="minorHAnsi" w:hAnsiTheme="minorHAnsi" w:cstheme="minorHAnsi"/>
                <w:sz w:val="24"/>
                <w:szCs w:val="24"/>
              </w:rPr>
              <w:t>4</w:t>
            </w:r>
          </w:p>
        </w:tc>
      </w:tr>
      <w:tr w:rsidR="00F91040" w14:paraId="16A46EB8"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796F7074" w14:textId="64DC88DC" w:rsidR="00F91040" w:rsidRPr="006B3B3C" w:rsidRDefault="000D3DF3" w:rsidP="00F108C2">
            <w:pPr>
              <w:rPr>
                <w:rFonts w:asciiTheme="minorHAnsi" w:hAnsiTheme="minorHAnsi" w:cstheme="minorHAnsi"/>
                <w:b w:val="0"/>
                <w:sz w:val="24"/>
                <w:szCs w:val="24"/>
                <w:lang w:val="es-CL"/>
              </w:rPr>
            </w:pPr>
            <w:r w:rsidRPr="006B3B3C">
              <w:rPr>
                <w:rFonts w:asciiTheme="minorHAnsi" w:hAnsiTheme="minorHAnsi" w:cstheme="minorHAnsi"/>
                <w:b w:val="0"/>
                <w:sz w:val="24"/>
                <w:szCs w:val="24"/>
                <w:lang w:val="es-CL"/>
              </w:rPr>
              <w:t xml:space="preserve">Ceremonia </w:t>
            </w:r>
            <w:r w:rsidR="00117E72" w:rsidRPr="006B3B3C">
              <w:rPr>
                <w:rFonts w:asciiTheme="minorHAnsi" w:hAnsiTheme="minorHAnsi" w:cstheme="minorHAnsi"/>
                <w:b w:val="0"/>
                <w:sz w:val="24"/>
                <w:szCs w:val="24"/>
                <w:lang w:val="es-CL"/>
              </w:rPr>
              <w:t>de premiación y f</w:t>
            </w:r>
            <w:r w:rsidRPr="006B3B3C">
              <w:rPr>
                <w:rFonts w:asciiTheme="minorHAnsi" w:hAnsiTheme="minorHAnsi" w:cstheme="minorHAnsi"/>
                <w:b w:val="0"/>
                <w:sz w:val="24"/>
                <w:szCs w:val="24"/>
                <w:lang w:val="es-CL"/>
              </w:rPr>
              <w:t>irma de</w:t>
            </w:r>
            <w:r w:rsidR="00F91040" w:rsidRPr="006B3B3C">
              <w:rPr>
                <w:rFonts w:asciiTheme="minorHAnsi" w:hAnsiTheme="minorHAnsi" w:cstheme="minorHAnsi"/>
                <w:b w:val="0"/>
                <w:sz w:val="24"/>
                <w:szCs w:val="24"/>
                <w:lang w:val="es-CL"/>
              </w:rPr>
              <w:t xml:space="preserve"> convenio </w:t>
            </w:r>
          </w:p>
        </w:tc>
        <w:tc>
          <w:tcPr>
            <w:tcW w:w="4962" w:type="dxa"/>
          </w:tcPr>
          <w:p w14:paraId="433A1B56" w14:textId="17DF4F4E" w:rsidR="00F91040" w:rsidRPr="006B3B3C" w:rsidRDefault="007D74CF"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Pr>
                <w:rFonts w:asciiTheme="minorHAnsi" w:hAnsiTheme="minorHAnsi" w:cstheme="minorHAnsi"/>
                <w:sz w:val="24"/>
                <w:szCs w:val="24"/>
                <w:lang w:val="es-CL"/>
              </w:rPr>
              <w:t>Se firma contrato entre USS y el Investigador Principal</w:t>
            </w:r>
            <w:r w:rsidR="00427181">
              <w:rPr>
                <w:rFonts w:asciiTheme="minorHAnsi" w:hAnsiTheme="minorHAnsi" w:cstheme="minorHAnsi"/>
                <w:sz w:val="24"/>
                <w:szCs w:val="24"/>
                <w:lang w:val="es-CL"/>
              </w:rPr>
              <w:t xml:space="preserve"> de cada equipo seleccionado</w:t>
            </w:r>
            <w:r>
              <w:rPr>
                <w:rFonts w:asciiTheme="minorHAnsi" w:hAnsiTheme="minorHAnsi" w:cstheme="minorHAnsi"/>
                <w:sz w:val="24"/>
                <w:szCs w:val="24"/>
                <w:lang w:val="es-CL"/>
              </w:rPr>
              <w:t xml:space="preserve">. </w:t>
            </w:r>
          </w:p>
        </w:tc>
        <w:tc>
          <w:tcPr>
            <w:tcW w:w="3260" w:type="dxa"/>
          </w:tcPr>
          <w:p w14:paraId="27377C33" w14:textId="439077FE" w:rsidR="00F91040" w:rsidRDefault="00E82EF0" w:rsidP="00F108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Martes</w:t>
            </w:r>
            <w:r w:rsidR="00C904D8">
              <w:rPr>
                <w:rFonts w:asciiTheme="minorHAnsi" w:hAnsiTheme="minorHAnsi" w:cstheme="minorHAnsi"/>
                <w:sz w:val="24"/>
                <w:szCs w:val="24"/>
              </w:rPr>
              <w:t xml:space="preserve"> 0</w:t>
            </w:r>
            <w:r>
              <w:rPr>
                <w:rFonts w:asciiTheme="minorHAnsi" w:hAnsiTheme="minorHAnsi" w:cstheme="minorHAnsi"/>
                <w:sz w:val="24"/>
                <w:szCs w:val="24"/>
              </w:rPr>
              <w:t>5</w:t>
            </w:r>
            <w:r w:rsidR="00C904D8">
              <w:rPr>
                <w:rFonts w:asciiTheme="minorHAnsi" w:hAnsiTheme="minorHAnsi" w:cstheme="minorHAnsi"/>
                <w:sz w:val="24"/>
                <w:szCs w:val="24"/>
              </w:rPr>
              <w:t xml:space="preserve"> de </w:t>
            </w:r>
            <w:r w:rsidR="007D74CF">
              <w:rPr>
                <w:rFonts w:asciiTheme="minorHAnsi" w:hAnsiTheme="minorHAnsi" w:cstheme="minorHAnsi"/>
                <w:sz w:val="24"/>
                <w:szCs w:val="24"/>
              </w:rPr>
              <w:t>m</w:t>
            </w:r>
            <w:r w:rsidR="00C904D8">
              <w:rPr>
                <w:rFonts w:asciiTheme="minorHAnsi" w:hAnsiTheme="minorHAnsi" w:cstheme="minorHAnsi"/>
                <w:sz w:val="24"/>
                <w:szCs w:val="24"/>
              </w:rPr>
              <w:t>arzo 202</w:t>
            </w:r>
            <w:r>
              <w:rPr>
                <w:rFonts w:asciiTheme="minorHAnsi" w:hAnsiTheme="minorHAnsi" w:cstheme="minorHAnsi"/>
                <w:sz w:val="24"/>
                <w:szCs w:val="24"/>
              </w:rPr>
              <w:t>4</w:t>
            </w:r>
          </w:p>
        </w:tc>
      </w:tr>
      <w:tr w:rsidR="00C904D8" w14:paraId="55336BDA"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316F964B" w14:textId="7ED499BA" w:rsidR="00C904D8" w:rsidRDefault="00C904D8" w:rsidP="00F108C2">
            <w:pPr>
              <w:rPr>
                <w:rFonts w:asciiTheme="minorHAnsi" w:hAnsiTheme="minorHAnsi" w:cstheme="minorHAnsi"/>
                <w:b w:val="0"/>
                <w:sz w:val="24"/>
                <w:szCs w:val="24"/>
              </w:rPr>
            </w:pPr>
            <w:r>
              <w:rPr>
                <w:rFonts w:asciiTheme="minorHAnsi" w:hAnsiTheme="minorHAnsi" w:cstheme="minorHAnsi"/>
                <w:b w:val="0"/>
                <w:sz w:val="24"/>
                <w:szCs w:val="24"/>
              </w:rPr>
              <w:t>Inicio del trabajo</w:t>
            </w:r>
          </w:p>
        </w:tc>
        <w:tc>
          <w:tcPr>
            <w:tcW w:w="4962" w:type="dxa"/>
          </w:tcPr>
          <w:p w14:paraId="20E57A90" w14:textId="6E8B44EB" w:rsidR="00C904D8" w:rsidRPr="006B3B3C" w:rsidRDefault="00AD4454"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sz w:val="24"/>
                <w:szCs w:val="24"/>
                <w:lang w:val="es-CL"/>
              </w:rPr>
              <w:t>Se convoca a todos los equipos seleccionados para informar y conversar</w:t>
            </w:r>
            <w:r w:rsidR="00B16F53" w:rsidRPr="006B3B3C">
              <w:rPr>
                <w:rFonts w:asciiTheme="minorHAnsi" w:hAnsiTheme="minorHAnsi" w:cstheme="minorHAnsi"/>
                <w:sz w:val="24"/>
                <w:szCs w:val="24"/>
                <w:lang w:val="es-CL"/>
              </w:rPr>
              <w:t xml:space="preserve"> sobre los detalles del proceso.</w:t>
            </w:r>
          </w:p>
        </w:tc>
        <w:tc>
          <w:tcPr>
            <w:tcW w:w="3260" w:type="dxa"/>
          </w:tcPr>
          <w:p w14:paraId="1E9BAC73" w14:textId="0CFA6E2E" w:rsidR="00C904D8" w:rsidRDefault="00B716E5" w:rsidP="00F108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Viernes</w:t>
            </w:r>
            <w:r w:rsidR="00B16F53">
              <w:rPr>
                <w:rFonts w:asciiTheme="minorHAnsi" w:hAnsiTheme="minorHAnsi" w:cstheme="minorHAnsi"/>
                <w:sz w:val="24"/>
                <w:szCs w:val="24"/>
              </w:rPr>
              <w:t xml:space="preserve"> 0</w:t>
            </w:r>
            <w:r>
              <w:rPr>
                <w:rFonts w:asciiTheme="minorHAnsi" w:hAnsiTheme="minorHAnsi" w:cstheme="minorHAnsi"/>
                <w:sz w:val="24"/>
                <w:szCs w:val="24"/>
              </w:rPr>
              <w:t>8</w:t>
            </w:r>
            <w:r w:rsidR="00B16F53">
              <w:rPr>
                <w:rFonts w:asciiTheme="minorHAnsi" w:hAnsiTheme="minorHAnsi" w:cstheme="minorHAnsi"/>
                <w:sz w:val="24"/>
                <w:szCs w:val="24"/>
              </w:rPr>
              <w:t xml:space="preserve"> de </w:t>
            </w:r>
            <w:r w:rsidR="007D74CF">
              <w:rPr>
                <w:rFonts w:asciiTheme="minorHAnsi" w:hAnsiTheme="minorHAnsi" w:cstheme="minorHAnsi"/>
                <w:sz w:val="24"/>
                <w:szCs w:val="24"/>
              </w:rPr>
              <w:t>m</w:t>
            </w:r>
            <w:r w:rsidR="00B16F53">
              <w:rPr>
                <w:rFonts w:asciiTheme="minorHAnsi" w:hAnsiTheme="minorHAnsi" w:cstheme="minorHAnsi"/>
                <w:sz w:val="24"/>
                <w:szCs w:val="24"/>
              </w:rPr>
              <w:t>arzo 202</w:t>
            </w:r>
            <w:r>
              <w:rPr>
                <w:rFonts w:asciiTheme="minorHAnsi" w:hAnsiTheme="minorHAnsi" w:cstheme="minorHAnsi"/>
                <w:sz w:val="24"/>
                <w:szCs w:val="24"/>
              </w:rPr>
              <w:t>4</w:t>
            </w:r>
          </w:p>
        </w:tc>
      </w:tr>
      <w:tr w:rsidR="00B16F53" w14:paraId="4038FF40"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06C42EDA" w14:textId="777230CA" w:rsidR="00B16F53" w:rsidRDefault="00915A17" w:rsidP="00F108C2">
            <w:pPr>
              <w:rPr>
                <w:rFonts w:asciiTheme="minorHAnsi" w:hAnsiTheme="minorHAnsi" w:cstheme="minorHAnsi"/>
                <w:b w:val="0"/>
                <w:sz w:val="24"/>
                <w:szCs w:val="24"/>
              </w:rPr>
            </w:pPr>
            <w:r>
              <w:rPr>
                <w:rFonts w:asciiTheme="minorHAnsi" w:hAnsiTheme="minorHAnsi" w:cstheme="minorHAnsi"/>
                <w:b w:val="0"/>
                <w:sz w:val="24"/>
                <w:szCs w:val="24"/>
              </w:rPr>
              <w:t xml:space="preserve">1° </w:t>
            </w:r>
            <w:r w:rsidR="00427181">
              <w:rPr>
                <w:rFonts w:asciiTheme="minorHAnsi" w:hAnsiTheme="minorHAnsi" w:cstheme="minorHAnsi"/>
                <w:b w:val="0"/>
                <w:sz w:val="24"/>
                <w:szCs w:val="24"/>
              </w:rPr>
              <w:t>t</w:t>
            </w:r>
            <w:r>
              <w:rPr>
                <w:rFonts w:asciiTheme="minorHAnsi" w:hAnsiTheme="minorHAnsi" w:cstheme="minorHAnsi"/>
                <w:b w:val="0"/>
                <w:sz w:val="24"/>
                <w:szCs w:val="24"/>
              </w:rPr>
              <w:t>aller de revisión</w:t>
            </w:r>
          </w:p>
        </w:tc>
        <w:tc>
          <w:tcPr>
            <w:tcW w:w="4962" w:type="dxa"/>
          </w:tcPr>
          <w:p w14:paraId="2D4BC407" w14:textId="44F56FF4" w:rsidR="00B16F53" w:rsidRPr="006B3B3C" w:rsidRDefault="00915A17"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b/>
                <w:bCs/>
                <w:sz w:val="24"/>
                <w:szCs w:val="24"/>
                <w:lang w:val="es-CL"/>
              </w:rPr>
              <w:t>Objetivo:</w:t>
            </w:r>
            <w:r w:rsidRPr="006B3B3C">
              <w:rPr>
                <w:rFonts w:asciiTheme="minorHAnsi" w:hAnsiTheme="minorHAnsi" w:cstheme="minorHAnsi"/>
                <w:sz w:val="24"/>
                <w:szCs w:val="24"/>
                <w:lang w:val="es-CL"/>
              </w:rPr>
              <w:t xml:space="preserve"> </w:t>
            </w:r>
            <w:r w:rsidR="007C0D35" w:rsidRPr="006B3B3C">
              <w:rPr>
                <w:rFonts w:asciiTheme="minorHAnsi" w:hAnsiTheme="minorHAnsi" w:cstheme="minorHAnsi"/>
                <w:sz w:val="24"/>
                <w:szCs w:val="24"/>
                <w:lang w:val="es-CL"/>
              </w:rPr>
              <w:t xml:space="preserve">discutir con un grupo de invitados vinculados a la temática de investigación </w:t>
            </w:r>
            <w:r w:rsidR="00433508" w:rsidRPr="006B3B3C">
              <w:rPr>
                <w:rFonts w:asciiTheme="minorHAnsi" w:hAnsiTheme="minorHAnsi" w:cstheme="minorHAnsi"/>
                <w:sz w:val="24"/>
                <w:szCs w:val="24"/>
                <w:lang w:val="es-CL"/>
              </w:rPr>
              <w:t>y pertenecientes al ámbito público y privado</w:t>
            </w:r>
            <w:r w:rsidR="009D578B" w:rsidRPr="006B3B3C">
              <w:rPr>
                <w:rFonts w:asciiTheme="minorHAnsi" w:hAnsiTheme="minorHAnsi" w:cstheme="minorHAnsi"/>
                <w:sz w:val="24"/>
                <w:szCs w:val="24"/>
                <w:lang w:val="es-CL"/>
              </w:rPr>
              <w:t xml:space="preserve">, </w:t>
            </w:r>
            <w:r w:rsidR="00A379F5">
              <w:rPr>
                <w:rFonts w:asciiTheme="minorHAnsi" w:hAnsiTheme="minorHAnsi" w:cstheme="minorHAnsi"/>
                <w:sz w:val="24"/>
                <w:szCs w:val="24"/>
                <w:lang w:val="es-CL"/>
              </w:rPr>
              <w:t>cuando corresponda</w:t>
            </w:r>
            <w:r w:rsidR="00E01009">
              <w:rPr>
                <w:rFonts w:asciiTheme="minorHAnsi" w:hAnsiTheme="minorHAnsi" w:cstheme="minorHAnsi"/>
                <w:sz w:val="24"/>
                <w:szCs w:val="24"/>
                <w:lang w:val="es-CL"/>
              </w:rPr>
              <w:t xml:space="preserve">, </w:t>
            </w:r>
            <w:r w:rsidR="00567376" w:rsidRPr="006B3B3C">
              <w:rPr>
                <w:rFonts w:asciiTheme="minorHAnsi" w:hAnsiTheme="minorHAnsi" w:cstheme="minorHAnsi"/>
                <w:sz w:val="24"/>
                <w:szCs w:val="24"/>
                <w:lang w:val="es-CL"/>
              </w:rPr>
              <w:t xml:space="preserve">el problema </w:t>
            </w:r>
            <w:r w:rsidR="00464BE6" w:rsidRPr="006B3B3C">
              <w:rPr>
                <w:rFonts w:asciiTheme="minorHAnsi" w:hAnsiTheme="minorHAnsi" w:cstheme="minorHAnsi"/>
                <w:sz w:val="24"/>
                <w:szCs w:val="24"/>
                <w:lang w:val="es-CL"/>
              </w:rPr>
              <w:t xml:space="preserve">público </w:t>
            </w:r>
            <w:r w:rsidR="00364B86" w:rsidRPr="006B3B3C">
              <w:rPr>
                <w:rFonts w:asciiTheme="minorHAnsi" w:hAnsiTheme="minorHAnsi" w:cstheme="minorHAnsi"/>
                <w:sz w:val="24"/>
                <w:szCs w:val="24"/>
                <w:lang w:val="es-CL"/>
              </w:rPr>
              <w:t>se quiere abordar mediante</w:t>
            </w:r>
            <w:r w:rsidR="002022EB" w:rsidRPr="006B3B3C">
              <w:rPr>
                <w:rFonts w:asciiTheme="minorHAnsi" w:hAnsiTheme="minorHAnsi" w:cstheme="minorHAnsi"/>
                <w:sz w:val="24"/>
                <w:szCs w:val="24"/>
                <w:lang w:val="es-CL"/>
              </w:rPr>
              <w:t xml:space="preserve"> la investigación.</w:t>
            </w:r>
          </w:p>
          <w:p w14:paraId="11AC5763" w14:textId="5B4A2446" w:rsidR="002022EB" w:rsidRPr="006B3B3C" w:rsidRDefault="002022EB"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b/>
                <w:bCs/>
                <w:sz w:val="24"/>
                <w:szCs w:val="24"/>
                <w:lang w:val="es-CL"/>
              </w:rPr>
              <w:t>Plan de trabajo:</w:t>
            </w:r>
            <w:r w:rsidRPr="006B3B3C">
              <w:rPr>
                <w:rFonts w:asciiTheme="minorHAnsi" w:hAnsiTheme="minorHAnsi" w:cstheme="minorHAnsi"/>
                <w:sz w:val="24"/>
                <w:szCs w:val="24"/>
                <w:lang w:val="es-CL"/>
              </w:rPr>
              <w:t xml:space="preserve"> </w:t>
            </w:r>
            <w:r w:rsidR="00F53219" w:rsidRPr="006B3B3C">
              <w:rPr>
                <w:rFonts w:asciiTheme="minorHAnsi" w:hAnsiTheme="minorHAnsi" w:cstheme="minorHAnsi"/>
                <w:sz w:val="24"/>
                <w:szCs w:val="24"/>
                <w:lang w:val="es-CL"/>
              </w:rPr>
              <w:t xml:space="preserve">se deberá dar cuenta de un </w:t>
            </w:r>
            <w:r w:rsidR="00400770" w:rsidRPr="006B3B3C">
              <w:rPr>
                <w:rFonts w:asciiTheme="minorHAnsi" w:hAnsiTheme="minorHAnsi" w:cstheme="minorHAnsi"/>
                <w:sz w:val="24"/>
                <w:szCs w:val="24"/>
                <w:lang w:val="es-CL"/>
              </w:rPr>
              <w:t>diagnóstico</w:t>
            </w:r>
            <w:r w:rsidR="00F53219" w:rsidRPr="006B3B3C">
              <w:rPr>
                <w:rFonts w:asciiTheme="minorHAnsi" w:hAnsiTheme="minorHAnsi" w:cstheme="minorHAnsi"/>
                <w:sz w:val="24"/>
                <w:szCs w:val="24"/>
                <w:lang w:val="es-CL"/>
              </w:rPr>
              <w:t xml:space="preserve"> </w:t>
            </w:r>
            <w:r w:rsidR="00186CA8" w:rsidRPr="006B3B3C">
              <w:rPr>
                <w:rFonts w:asciiTheme="minorHAnsi" w:hAnsiTheme="minorHAnsi" w:cstheme="minorHAnsi"/>
                <w:sz w:val="24"/>
                <w:szCs w:val="24"/>
                <w:lang w:val="es-CL"/>
              </w:rPr>
              <w:t>inicial y de un plan de trabajo.</w:t>
            </w:r>
          </w:p>
          <w:p w14:paraId="5B5F2262" w14:textId="77777777" w:rsidR="00186CA8" w:rsidRPr="006B3B3C" w:rsidRDefault="00142431"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b/>
                <w:bCs/>
                <w:sz w:val="24"/>
                <w:szCs w:val="24"/>
                <w:lang w:val="es-CL"/>
              </w:rPr>
              <w:t>Invitados:</w:t>
            </w:r>
            <w:r w:rsidRPr="006B3B3C">
              <w:rPr>
                <w:rFonts w:asciiTheme="minorHAnsi" w:hAnsiTheme="minorHAnsi" w:cstheme="minorHAnsi"/>
                <w:sz w:val="24"/>
                <w:szCs w:val="24"/>
                <w:lang w:val="es-CL"/>
              </w:rPr>
              <w:t xml:space="preserve"> </w:t>
            </w:r>
            <w:r w:rsidR="00794737" w:rsidRPr="006B3B3C">
              <w:rPr>
                <w:rFonts w:asciiTheme="minorHAnsi" w:hAnsiTheme="minorHAnsi" w:cstheme="minorHAnsi"/>
                <w:sz w:val="24"/>
                <w:szCs w:val="24"/>
                <w:lang w:val="es-CL"/>
              </w:rPr>
              <w:t>la nómina se ela</w:t>
            </w:r>
            <w:r w:rsidR="000C4B28" w:rsidRPr="006B3B3C">
              <w:rPr>
                <w:rFonts w:asciiTheme="minorHAnsi" w:hAnsiTheme="minorHAnsi" w:cstheme="minorHAnsi"/>
                <w:sz w:val="24"/>
                <w:szCs w:val="24"/>
                <w:lang w:val="es-CL"/>
              </w:rPr>
              <w:t>b</w:t>
            </w:r>
            <w:r w:rsidR="00CE02E8" w:rsidRPr="006B3B3C">
              <w:rPr>
                <w:rFonts w:asciiTheme="minorHAnsi" w:hAnsiTheme="minorHAnsi" w:cstheme="minorHAnsi"/>
                <w:sz w:val="24"/>
                <w:szCs w:val="24"/>
                <w:lang w:val="es-CL"/>
              </w:rPr>
              <w:t xml:space="preserve">orará en conjunto </w:t>
            </w:r>
            <w:r w:rsidR="00684DA7" w:rsidRPr="006B3B3C">
              <w:rPr>
                <w:rFonts w:asciiTheme="minorHAnsi" w:hAnsiTheme="minorHAnsi" w:cstheme="minorHAnsi"/>
                <w:sz w:val="24"/>
                <w:szCs w:val="24"/>
                <w:lang w:val="es-CL"/>
              </w:rPr>
              <w:t>c</w:t>
            </w:r>
            <w:r w:rsidR="006E0D6D" w:rsidRPr="006B3B3C">
              <w:rPr>
                <w:rFonts w:asciiTheme="minorHAnsi" w:hAnsiTheme="minorHAnsi" w:cstheme="minorHAnsi"/>
                <w:sz w:val="24"/>
                <w:szCs w:val="24"/>
                <w:lang w:val="es-CL"/>
              </w:rPr>
              <w:t>on cada equipo de investigación.</w:t>
            </w:r>
          </w:p>
          <w:p w14:paraId="2F46193E" w14:textId="092E96E2" w:rsidR="006E0D6D" w:rsidRPr="006B3B3C" w:rsidRDefault="006E0D6D"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c>
          <w:tcPr>
            <w:tcW w:w="3260" w:type="dxa"/>
          </w:tcPr>
          <w:p w14:paraId="2F433445" w14:textId="70FFB3B8" w:rsidR="00B16F53" w:rsidRDefault="00D21796" w:rsidP="00D21796">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572CA">
              <w:rPr>
                <w:rFonts w:asciiTheme="minorHAnsi" w:hAnsiTheme="minorHAnsi" w:cstheme="minorHAnsi"/>
                <w:sz w:val="24"/>
                <w:szCs w:val="24"/>
                <w:lang w:val="es-CL"/>
              </w:rPr>
              <w:t xml:space="preserve">    </w:t>
            </w:r>
            <w:r w:rsidR="00AE2AED" w:rsidRPr="002572CA">
              <w:rPr>
                <w:rFonts w:asciiTheme="minorHAnsi" w:hAnsiTheme="minorHAnsi" w:cstheme="minorHAnsi"/>
                <w:sz w:val="24"/>
                <w:szCs w:val="24"/>
                <w:lang w:val="es-CL"/>
              </w:rPr>
              <w:t xml:space="preserve"> </w:t>
            </w:r>
            <w:r w:rsidR="00AE2AED">
              <w:rPr>
                <w:rFonts w:asciiTheme="minorHAnsi" w:hAnsiTheme="minorHAnsi" w:cstheme="minorHAnsi"/>
                <w:sz w:val="24"/>
                <w:szCs w:val="24"/>
              </w:rPr>
              <w:t>2</w:t>
            </w:r>
            <w:r w:rsidR="00361CB3">
              <w:rPr>
                <w:rFonts w:asciiTheme="minorHAnsi" w:hAnsiTheme="minorHAnsi" w:cstheme="minorHAnsi"/>
                <w:sz w:val="24"/>
                <w:szCs w:val="24"/>
              </w:rPr>
              <w:t>5</w:t>
            </w:r>
            <w:r w:rsidR="00AE2AED">
              <w:rPr>
                <w:rFonts w:asciiTheme="minorHAnsi" w:hAnsiTheme="minorHAnsi" w:cstheme="minorHAnsi"/>
                <w:sz w:val="24"/>
                <w:szCs w:val="24"/>
              </w:rPr>
              <w:t xml:space="preserve"> al 2</w:t>
            </w:r>
            <w:r w:rsidR="00361CB3">
              <w:rPr>
                <w:rFonts w:asciiTheme="minorHAnsi" w:hAnsiTheme="minorHAnsi" w:cstheme="minorHAnsi"/>
                <w:sz w:val="24"/>
                <w:szCs w:val="24"/>
              </w:rPr>
              <w:t>9</w:t>
            </w:r>
            <w:r w:rsidR="00AE2AED">
              <w:rPr>
                <w:rFonts w:asciiTheme="minorHAnsi" w:hAnsiTheme="minorHAnsi" w:cstheme="minorHAnsi"/>
                <w:sz w:val="24"/>
                <w:szCs w:val="24"/>
              </w:rPr>
              <w:t xml:space="preserve"> de </w:t>
            </w:r>
            <w:r w:rsidR="007D74CF">
              <w:rPr>
                <w:rFonts w:asciiTheme="minorHAnsi" w:hAnsiTheme="minorHAnsi" w:cstheme="minorHAnsi"/>
                <w:sz w:val="24"/>
                <w:szCs w:val="24"/>
              </w:rPr>
              <w:t>m</w:t>
            </w:r>
            <w:r w:rsidR="00AE2AED">
              <w:rPr>
                <w:rFonts w:asciiTheme="minorHAnsi" w:hAnsiTheme="minorHAnsi" w:cstheme="minorHAnsi"/>
                <w:sz w:val="24"/>
                <w:szCs w:val="24"/>
              </w:rPr>
              <w:t>arzo 202</w:t>
            </w:r>
            <w:r w:rsidR="00361CB3">
              <w:rPr>
                <w:rFonts w:asciiTheme="minorHAnsi" w:hAnsiTheme="minorHAnsi" w:cstheme="minorHAnsi"/>
                <w:sz w:val="24"/>
                <w:szCs w:val="24"/>
              </w:rPr>
              <w:t>4</w:t>
            </w:r>
          </w:p>
        </w:tc>
      </w:tr>
      <w:tr w:rsidR="00A24914" w14:paraId="3BF0B486"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6512AFD4" w14:textId="07D1F8FF" w:rsidR="00A24914" w:rsidRPr="006B3B3C" w:rsidRDefault="00004ED3" w:rsidP="00F108C2">
            <w:pPr>
              <w:rPr>
                <w:rFonts w:asciiTheme="minorHAnsi" w:hAnsiTheme="minorHAnsi" w:cstheme="minorHAnsi"/>
                <w:b w:val="0"/>
                <w:sz w:val="24"/>
                <w:szCs w:val="24"/>
                <w:lang w:val="es-CL"/>
              </w:rPr>
            </w:pPr>
            <w:r w:rsidRPr="006B3B3C">
              <w:rPr>
                <w:rFonts w:asciiTheme="minorHAnsi" w:hAnsiTheme="minorHAnsi" w:cstheme="minorHAnsi"/>
                <w:b w:val="0"/>
                <w:sz w:val="24"/>
                <w:szCs w:val="24"/>
                <w:lang w:val="es-CL"/>
              </w:rPr>
              <w:t>Entrega de informe de avance</w:t>
            </w:r>
          </w:p>
        </w:tc>
        <w:tc>
          <w:tcPr>
            <w:tcW w:w="4962" w:type="dxa"/>
          </w:tcPr>
          <w:p w14:paraId="68D5FDF4" w14:textId="0AC819D7" w:rsidR="0056463B" w:rsidRPr="00427181" w:rsidRDefault="00427181" w:rsidP="004271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Pr>
                <w:rFonts w:asciiTheme="minorHAnsi" w:hAnsiTheme="minorHAnsi" w:cstheme="minorHAnsi"/>
                <w:sz w:val="24"/>
                <w:szCs w:val="24"/>
                <w:lang w:val="es-CL"/>
              </w:rPr>
              <w:t xml:space="preserve">Investigadores envían al IPSUSS a </w:t>
            </w:r>
            <w:hyperlink r:id="rId12" w:history="1">
              <w:r w:rsidRPr="00427181">
                <w:rPr>
                  <w:rStyle w:val="Hipervnculo"/>
                  <w:rFonts w:asciiTheme="minorHAnsi" w:hAnsiTheme="minorHAnsi" w:cstheme="minorHAnsi"/>
                  <w:sz w:val="24"/>
                  <w:szCs w:val="24"/>
                  <w:lang w:val="es-CL"/>
                </w:rPr>
                <w:t>claudia.varela@uss.cl</w:t>
              </w:r>
            </w:hyperlink>
            <w:r w:rsidRPr="00427181">
              <w:rPr>
                <w:rFonts w:asciiTheme="minorHAnsi" w:hAnsiTheme="minorHAnsi" w:cstheme="minorHAnsi"/>
                <w:sz w:val="24"/>
                <w:szCs w:val="24"/>
                <w:lang w:val="es-CL"/>
              </w:rPr>
              <w:t xml:space="preserve"> </w:t>
            </w:r>
            <w:r>
              <w:rPr>
                <w:rFonts w:asciiTheme="minorHAnsi" w:hAnsiTheme="minorHAnsi" w:cstheme="minorHAnsi"/>
                <w:sz w:val="24"/>
                <w:szCs w:val="24"/>
                <w:lang w:val="es-CL"/>
              </w:rPr>
              <w:t>el informe de avance.</w:t>
            </w:r>
          </w:p>
          <w:p w14:paraId="2EF780A9" w14:textId="77777777" w:rsidR="00427181" w:rsidRPr="00427181" w:rsidRDefault="00427181" w:rsidP="0042718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p w14:paraId="18F04ABC" w14:textId="36B8C122" w:rsidR="0036515E" w:rsidRPr="006B3B3C" w:rsidRDefault="0036515E" w:rsidP="0036515E">
            <w:pPr>
              <w:pStyle w:val="Prrafodelista"/>
              <w:ind w:left="720" w:firstLin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c>
          <w:tcPr>
            <w:tcW w:w="3260" w:type="dxa"/>
          </w:tcPr>
          <w:p w14:paraId="556FC54B" w14:textId="3B2F379A" w:rsidR="00A24914" w:rsidRPr="00004ED3" w:rsidRDefault="0036515E" w:rsidP="00F108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Viernes 2</w:t>
            </w:r>
            <w:r w:rsidR="005B424B">
              <w:rPr>
                <w:rFonts w:asciiTheme="minorHAnsi" w:hAnsiTheme="minorHAnsi" w:cstheme="minorHAnsi"/>
                <w:sz w:val="24"/>
                <w:szCs w:val="24"/>
              </w:rPr>
              <w:t>6</w:t>
            </w:r>
            <w:r>
              <w:rPr>
                <w:rFonts w:asciiTheme="minorHAnsi" w:hAnsiTheme="minorHAnsi" w:cstheme="minorHAnsi"/>
                <w:sz w:val="24"/>
                <w:szCs w:val="24"/>
              </w:rPr>
              <w:t xml:space="preserve"> de </w:t>
            </w:r>
            <w:r w:rsidR="00427181">
              <w:rPr>
                <w:rFonts w:asciiTheme="minorHAnsi" w:hAnsiTheme="minorHAnsi" w:cstheme="minorHAnsi"/>
                <w:sz w:val="24"/>
                <w:szCs w:val="24"/>
              </w:rPr>
              <w:t>a</w:t>
            </w:r>
            <w:r>
              <w:rPr>
                <w:rFonts w:asciiTheme="minorHAnsi" w:hAnsiTheme="minorHAnsi" w:cstheme="minorHAnsi"/>
                <w:sz w:val="24"/>
                <w:szCs w:val="24"/>
              </w:rPr>
              <w:t>bril 202</w:t>
            </w:r>
            <w:r w:rsidR="005B424B">
              <w:rPr>
                <w:rFonts w:asciiTheme="minorHAnsi" w:hAnsiTheme="minorHAnsi" w:cstheme="minorHAnsi"/>
                <w:sz w:val="24"/>
                <w:szCs w:val="24"/>
              </w:rPr>
              <w:t>4</w:t>
            </w:r>
          </w:p>
        </w:tc>
      </w:tr>
      <w:tr w:rsidR="00865973" w14:paraId="6A485651"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7E0A4EF2" w14:textId="013FBF44" w:rsidR="00865973" w:rsidRPr="00CF1310" w:rsidRDefault="00CF1310" w:rsidP="00F108C2">
            <w:pPr>
              <w:rPr>
                <w:rFonts w:asciiTheme="minorHAnsi" w:hAnsiTheme="minorHAnsi" w:cstheme="minorHAnsi"/>
                <w:b w:val="0"/>
                <w:sz w:val="24"/>
                <w:szCs w:val="24"/>
              </w:rPr>
            </w:pPr>
            <w:r w:rsidRPr="00CF1310">
              <w:rPr>
                <w:rFonts w:asciiTheme="minorHAnsi" w:hAnsiTheme="minorHAnsi" w:cstheme="minorHAnsi"/>
                <w:b w:val="0"/>
                <w:sz w:val="24"/>
                <w:szCs w:val="24"/>
              </w:rPr>
              <w:t xml:space="preserve">2° </w:t>
            </w:r>
            <w:r w:rsidR="00427181">
              <w:rPr>
                <w:rFonts w:asciiTheme="minorHAnsi" w:hAnsiTheme="minorHAnsi" w:cstheme="minorHAnsi"/>
                <w:b w:val="0"/>
                <w:sz w:val="24"/>
                <w:szCs w:val="24"/>
              </w:rPr>
              <w:t>t</w:t>
            </w:r>
            <w:r w:rsidRPr="00CF1310">
              <w:rPr>
                <w:rFonts w:asciiTheme="minorHAnsi" w:hAnsiTheme="minorHAnsi" w:cstheme="minorHAnsi"/>
                <w:b w:val="0"/>
                <w:sz w:val="24"/>
                <w:szCs w:val="24"/>
              </w:rPr>
              <w:t>aller</w:t>
            </w:r>
            <w:r>
              <w:rPr>
                <w:rFonts w:asciiTheme="minorHAnsi" w:hAnsiTheme="minorHAnsi" w:cstheme="minorHAnsi"/>
                <w:b w:val="0"/>
                <w:sz w:val="24"/>
                <w:szCs w:val="24"/>
              </w:rPr>
              <w:t xml:space="preserve"> de revisión</w:t>
            </w:r>
          </w:p>
        </w:tc>
        <w:tc>
          <w:tcPr>
            <w:tcW w:w="4962" w:type="dxa"/>
          </w:tcPr>
          <w:p w14:paraId="2A992CC2" w14:textId="77777777" w:rsidR="00865973" w:rsidRPr="006B3B3C" w:rsidRDefault="000B3E17"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b/>
                <w:bCs/>
                <w:sz w:val="24"/>
                <w:szCs w:val="24"/>
                <w:lang w:val="es-CL"/>
              </w:rPr>
              <w:t>Objetivo:</w:t>
            </w:r>
            <w:r w:rsidRPr="006B3B3C">
              <w:rPr>
                <w:rFonts w:asciiTheme="minorHAnsi" w:hAnsiTheme="minorHAnsi" w:cstheme="minorHAnsi"/>
                <w:sz w:val="24"/>
                <w:szCs w:val="24"/>
                <w:lang w:val="es-CL"/>
              </w:rPr>
              <w:t xml:space="preserve"> </w:t>
            </w:r>
            <w:r w:rsidR="008A3E13" w:rsidRPr="006B3B3C">
              <w:rPr>
                <w:rFonts w:asciiTheme="minorHAnsi" w:hAnsiTheme="minorHAnsi" w:cstheme="minorHAnsi"/>
                <w:sz w:val="24"/>
                <w:szCs w:val="24"/>
                <w:lang w:val="es-CL"/>
              </w:rPr>
              <w:t>discutir la pertenencia y factibilidad de la propuesta de política pública que se está desarrollando</w:t>
            </w:r>
            <w:r w:rsidR="00DE783B" w:rsidRPr="006B3B3C">
              <w:rPr>
                <w:rFonts w:asciiTheme="minorHAnsi" w:hAnsiTheme="minorHAnsi" w:cstheme="minorHAnsi"/>
                <w:sz w:val="24"/>
                <w:szCs w:val="24"/>
                <w:lang w:val="es-CL"/>
              </w:rPr>
              <w:t>.</w:t>
            </w:r>
          </w:p>
          <w:p w14:paraId="52532943" w14:textId="77777777" w:rsidR="00DE783B" w:rsidRPr="006B3B3C" w:rsidRDefault="00DE783B"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b/>
                <w:bCs/>
                <w:sz w:val="24"/>
                <w:szCs w:val="24"/>
                <w:lang w:val="es-CL"/>
              </w:rPr>
              <w:t>Informe:</w:t>
            </w:r>
            <w:r w:rsidRPr="006B3B3C">
              <w:rPr>
                <w:rFonts w:asciiTheme="minorHAnsi" w:hAnsiTheme="minorHAnsi" w:cstheme="minorHAnsi"/>
                <w:sz w:val="24"/>
                <w:szCs w:val="24"/>
                <w:lang w:val="es-CL"/>
              </w:rPr>
              <w:t xml:space="preserve"> dar cuenta de parte de lo descrito en el informe </w:t>
            </w:r>
            <w:r w:rsidR="00820B6C" w:rsidRPr="006B3B3C">
              <w:rPr>
                <w:rFonts w:asciiTheme="minorHAnsi" w:hAnsiTheme="minorHAnsi" w:cstheme="minorHAnsi"/>
                <w:sz w:val="24"/>
                <w:szCs w:val="24"/>
                <w:lang w:val="es-CL"/>
              </w:rPr>
              <w:t xml:space="preserve">de Avance de la propuesta, para </w:t>
            </w:r>
            <w:r w:rsidR="004B3824" w:rsidRPr="006B3B3C">
              <w:rPr>
                <w:rFonts w:asciiTheme="minorHAnsi" w:hAnsiTheme="minorHAnsi" w:cstheme="minorHAnsi"/>
                <w:sz w:val="24"/>
                <w:szCs w:val="24"/>
                <w:lang w:val="es-CL"/>
              </w:rPr>
              <w:t>chequear su pertenencia y factibilidad con los asistentes</w:t>
            </w:r>
            <w:r w:rsidR="00722C82" w:rsidRPr="006B3B3C">
              <w:rPr>
                <w:rFonts w:asciiTheme="minorHAnsi" w:hAnsiTheme="minorHAnsi" w:cstheme="minorHAnsi"/>
                <w:sz w:val="24"/>
                <w:szCs w:val="24"/>
                <w:lang w:val="es-CL"/>
              </w:rPr>
              <w:t>.</w:t>
            </w:r>
          </w:p>
          <w:p w14:paraId="6CB802BA" w14:textId="77777777" w:rsidR="00722C82" w:rsidRPr="006B3B3C" w:rsidRDefault="00722C82"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b/>
                <w:bCs/>
                <w:sz w:val="24"/>
                <w:szCs w:val="24"/>
                <w:lang w:val="es-CL"/>
              </w:rPr>
              <w:t>Evaluación:</w:t>
            </w:r>
            <w:r w:rsidRPr="006B3B3C">
              <w:rPr>
                <w:rFonts w:asciiTheme="minorHAnsi" w:hAnsiTheme="minorHAnsi" w:cstheme="minorHAnsi"/>
                <w:sz w:val="24"/>
                <w:szCs w:val="24"/>
                <w:lang w:val="es-CL"/>
              </w:rPr>
              <w:t xml:space="preserve"> se discute la pertenencia y factibilidad de la propuesta </w:t>
            </w:r>
            <w:r w:rsidR="00DE49DA" w:rsidRPr="006B3B3C">
              <w:rPr>
                <w:rFonts w:asciiTheme="minorHAnsi" w:hAnsiTheme="minorHAnsi" w:cstheme="minorHAnsi"/>
                <w:sz w:val="24"/>
                <w:szCs w:val="24"/>
                <w:lang w:val="es-CL"/>
              </w:rPr>
              <w:t>de política pública que se está propo</w:t>
            </w:r>
            <w:r w:rsidR="00FA0079" w:rsidRPr="006B3B3C">
              <w:rPr>
                <w:rFonts w:asciiTheme="minorHAnsi" w:hAnsiTheme="minorHAnsi" w:cstheme="minorHAnsi"/>
                <w:sz w:val="24"/>
                <w:szCs w:val="24"/>
                <w:lang w:val="es-CL"/>
              </w:rPr>
              <w:t>niendo.</w:t>
            </w:r>
          </w:p>
          <w:p w14:paraId="6C83844F" w14:textId="2072BC8C" w:rsidR="00FA0079" w:rsidRPr="006B3B3C" w:rsidRDefault="00FA0079"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c>
          <w:tcPr>
            <w:tcW w:w="3260" w:type="dxa"/>
          </w:tcPr>
          <w:p w14:paraId="0C77C835" w14:textId="18A6F0ED" w:rsidR="00865973" w:rsidRPr="008A3E13" w:rsidRDefault="00EF56B1" w:rsidP="00EF56B1">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2572CA">
              <w:rPr>
                <w:rFonts w:asciiTheme="minorHAnsi" w:hAnsiTheme="minorHAnsi" w:cstheme="minorHAnsi"/>
                <w:sz w:val="24"/>
                <w:szCs w:val="24"/>
                <w:lang w:val="es-CL"/>
              </w:rPr>
              <w:t xml:space="preserve">   </w:t>
            </w:r>
            <w:r w:rsidR="00FA0079" w:rsidRPr="002572CA">
              <w:rPr>
                <w:rFonts w:asciiTheme="minorHAnsi" w:hAnsiTheme="minorHAnsi" w:cstheme="minorHAnsi"/>
                <w:sz w:val="24"/>
                <w:szCs w:val="24"/>
                <w:lang w:val="es-CL"/>
              </w:rPr>
              <w:t xml:space="preserve"> </w:t>
            </w:r>
            <w:r w:rsidR="00FA0079">
              <w:rPr>
                <w:rFonts w:asciiTheme="minorHAnsi" w:hAnsiTheme="minorHAnsi" w:cstheme="minorHAnsi"/>
                <w:sz w:val="24"/>
                <w:szCs w:val="24"/>
              </w:rPr>
              <w:t>0</w:t>
            </w:r>
            <w:r w:rsidR="005A16C3">
              <w:rPr>
                <w:rFonts w:asciiTheme="minorHAnsi" w:hAnsiTheme="minorHAnsi" w:cstheme="minorHAnsi"/>
                <w:sz w:val="24"/>
                <w:szCs w:val="24"/>
              </w:rPr>
              <w:t>2</w:t>
            </w:r>
            <w:r w:rsidR="00FA0079">
              <w:rPr>
                <w:rFonts w:asciiTheme="minorHAnsi" w:hAnsiTheme="minorHAnsi" w:cstheme="minorHAnsi"/>
                <w:sz w:val="24"/>
                <w:szCs w:val="24"/>
              </w:rPr>
              <w:t xml:space="preserve"> al 0</w:t>
            </w:r>
            <w:r w:rsidR="005A16C3">
              <w:rPr>
                <w:rFonts w:asciiTheme="minorHAnsi" w:hAnsiTheme="minorHAnsi" w:cstheme="minorHAnsi"/>
                <w:sz w:val="24"/>
                <w:szCs w:val="24"/>
              </w:rPr>
              <w:t>6</w:t>
            </w:r>
            <w:r w:rsidR="00FA0079">
              <w:rPr>
                <w:rFonts w:asciiTheme="minorHAnsi" w:hAnsiTheme="minorHAnsi" w:cstheme="minorHAnsi"/>
                <w:sz w:val="24"/>
                <w:szCs w:val="24"/>
              </w:rPr>
              <w:t xml:space="preserve"> de </w:t>
            </w:r>
            <w:r w:rsidR="00427181">
              <w:rPr>
                <w:rFonts w:asciiTheme="minorHAnsi" w:hAnsiTheme="minorHAnsi" w:cstheme="minorHAnsi"/>
                <w:sz w:val="24"/>
                <w:szCs w:val="24"/>
              </w:rPr>
              <w:t>s</w:t>
            </w:r>
            <w:r w:rsidR="008A3189">
              <w:rPr>
                <w:rFonts w:asciiTheme="minorHAnsi" w:hAnsiTheme="minorHAnsi" w:cstheme="minorHAnsi"/>
                <w:sz w:val="24"/>
                <w:szCs w:val="24"/>
              </w:rPr>
              <w:t>eptiembre</w:t>
            </w:r>
            <w:r w:rsidR="00724AAF">
              <w:rPr>
                <w:rFonts w:asciiTheme="minorHAnsi" w:hAnsiTheme="minorHAnsi" w:cstheme="minorHAnsi"/>
                <w:sz w:val="24"/>
                <w:szCs w:val="24"/>
              </w:rPr>
              <w:t xml:space="preserve"> 202</w:t>
            </w:r>
            <w:r w:rsidR="005A16C3">
              <w:rPr>
                <w:rFonts w:asciiTheme="minorHAnsi" w:hAnsiTheme="minorHAnsi" w:cstheme="minorHAnsi"/>
                <w:sz w:val="24"/>
                <w:szCs w:val="24"/>
              </w:rPr>
              <w:t>4</w:t>
            </w:r>
          </w:p>
        </w:tc>
      </w:tr>
      <w:tr w:rsidR="00504498" w14:paraId="0D815EA6" w14:textId="77777777" w:rsidTr="001305C5">
        <w:trPr>
          <w:trHeight w:val="1162"/>
        </w:trPr>
        <w:tc>
          <w:tcPr>
            <w:cnfStyle w:val="001000000000" w:firstRow="0" w:lastRow="0" w:firstColumn="1" w:lastColumn="0" w:oddVBand="0" w:evenVBand="0" w:oddHBand="0" w:evenHBand="0" w:firstRowFirstColumn="0" w:firstRowLastColumn="0" w:lastRowFirstColumn="0" w:lastRowLastColumn="0"/>
            <w:tcW w:w="2410" w:type="dxa"/>
          </w:tcPr>
          <w:p w14:paraId="0D815E9E" w14:textId="28C05CFE" w:rsidR="00504498" w:rsidRPr="007968A4" w:rsidRDefault="007968A4" w:rsidP="00F108C2">
            <w:pPr>
              <w:rPr>
                <w:rFonts w:asciiTheme="minorHAnsi" w:hAnsiTheme="minorHAnsi" w:cstheme="minorHAnsi"/>
                <w:b w:val="0"/>
                <w:bCs w:val="0"/>
                <w:sz w:val="24"/>
                <w:szCs w:val="24"/>
              </w:rPr>
            </w:pPr>
            <w:r w:rsidRPr="007968A4">
              <w:rPr>
                <w:rFonts w:asciiTheme="minorHAnsi" w:hAnsiTheme="minorHAnsi" w:cstheme="minorHAnsi"/>
                <w:b w:val="0"/>
                <w:bCs w:val="0"/>
                <w:sz w:val="24"/>
                <w:szCs w:val="24"/>
              </w:rPr>
              <w:t>Entrega informe final</w:t>
            </w:r>
          </w:p>
        </w:tc>
        <w:tc>
          <w:tcPr>
            <w:tcW w:w="4962" w:type="dxa"/>
          </w:tcPr>
          <w:p w14:paraId="0D815E9F" w14:textId="14B05824" w:rsidR="006F20DB" w:rsidRPr="006B3B3C" w:rsidRDefault="00427181"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Pr>
                <w:rFonts w:asciiTheme="minorHAnsi" w:hAnsiTheme="minorHAnsi" w:cstheme="minorHAnsi"/>
                <w:sz w:val="24"/>
                <w:szCs w:val="24"/>
                <w:lang w:val="es-CL"/>
              </w:rPr>
              <w:t xml:space="preserve">Investigadores envían al IPSUSS a </w:t>
            </w:r>
            <w:hyperlink r:id="rId13" w:history="1">
              <w:r w:rsidRPr="00427181">
                <w:rPr>
                  <w:rStyle w:val="Hipervnculo"/>
                  <w:rFonts w:asciiTheme="minorHAnsi" w:hAnsiTheme="minorHAnsi" w:cstheme="minorHAnsi"/>
                  <w:sz w:val="24"/>
                  <w:szCs w:val="24"/>
                  <w:lang w:val="es-CL"/>
                </w:rPr>
                <w:t>claudia.varela@uss.cl</w:t>
              </w:r>
            </w:hyperlink>
            <w:r w:rsidRPr="00427181">
              <w:rPr>
                <w:rFonts w:asciiTheme="minorHAnsi" w:hAnsiTheme="minorHAnsi" w:cstheme="minorHAnsi"/>
                <w:sz w:val="24"/>
                <w:szCs w:val="24"/>
                <w:lang w:val="es-CL"/>
              </w:rPr>
              <w:t xml:space="preserve"> </w:t>
            </w:r>
            <w:r>
              <w:rPr>
                <w:rFonts w:asciiTheme="minorHAnsi" w:hAnsiTheme="minorHAnsi" w:cstheme="minorHAnsi"/>
                <w:sz w:val="24"/>
                <w:szCs w:val="24"/>
                <w:lang w:val="es-CL"/>
              </w:rPr>
              <w:t xml:space="preserve">el informe final </w:t>
            </w:r>
          </w:p>
        </w:tc>
        <w:tc>
          <w:tcPr>
            <w:tcW w:w="3260" w:type="dxa"/>
          </w:tcPr>
          <w:p w14:paraId="0D815EA0" w14:textId="7B213EF3" w:rsidR="00427181" w:rsidRPr="00427181" w:rsidRDefault="0068450F" w:rsidP="00427181">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Pr>
                <w:rFonts w:asciiTheme="minorHAnsi" w:hAnsiTheme="minorHAnsi" w:cstheme="minorHAnsi"/>
                <w:sz w:val="24"/>
                <w:szCs w:val="24"/>
              </w:rPr>
              <w:t>Viernes</w:t>
            </w:r>
            <w:r w:rsidR="008E113B">
              <w:rPr>
                <w:rFonts w:asciiTheme="minorHAnsi" w:hAnsiTheme="minorHAnsi" w:cstheme="minorHAnsi"/>
                <w:sz w:val="24"/>
                <w:szCs w:val="24"/>
              </w:rPr>
              <w:t xml:space="preserve"> 15 de </w:t>
            </w:r>
            <w:r w:rsidR="00427181">
              <w:rPr>
                <w:rFonts w:asciiTheme="minorHAnsi" w:hAnsiTheme="minorHAnsi" w:cstheme="minorHAnsi"/>
                <w:sz w:val="24"/>
                <w:szCs w:val="24"/>
              </w:rPr>
              <w:t>n</w:t>
            </w:r>
            <w:r w:rsidR="008E113B">
              <w:rPr>
                <w:rFonts w:asciiTheme="minorHAnsi" w:hAnsiTheme="minorHAnsi" w:cstheme="minorHAnsi"/>
                <w:sz w:val="24"/>
                <w:szCs w:val="24"/>
              </w:rPr>
              <w:t>oviembre 202</w:t>
            </w:r>
            <w:r>
              <w:rPr>
                <w:rFonts w:asciiTheme="minorHAnsi" w:hAnsiTheme="minorHAnsi" w:cstheme="minorHAnsi"/>
                <w:sz w:val="24"/>
                <w:szCs w:val="24"/>
              </w:rPr>
              <w:t>4</w:t>
            </w:r>
          </w:p>
        </w:tc>
      </w:tr>
      <w:tr w:rsidR="00504498" w14:paraId="0D815EAB" w14:textId="77777777" w:rsidTr="001305C5">
        <w:tc>
          <w:tcPr>
            <w:cnfStyle w:val="001000000000" w:firstRow="0" w:lastRow="0" w:firstColumn="1" w:lastColumn="0" w:oddVBand="0" w:evenVBand="0" w:oddHBand="0" w:evenHBand="0" w:firstRowFirstColumn="0" w:firstRowLastColumn="0" w:lastRowFirstColumn="0" w:lastRowLastColumn="0"/>
            <w:tcW w:w="2410" w:type="dxa"/>
            <w:shd w:val="clear" w:color="auto" w:fill="F2F2F2" w:themeFill="background1" w:themeFillShade="F2"/>
          </w:tcPr>
          <w:p w14:paraId="0D815EA7" w14:textId="46D6D29B" w:rsidR="00504498" w:rsidRPr="006B3B3C" w:rsidRDefault="00DA23AC" w:rsidP="00F108C2">
            <w:pPr>
              <w:rPr>
                <w:rFonts w:asciiTheme="minorHAnsi" w:hAnsiTheme="minorHAnsi" w:cstheme="minorHAnsi"/>
                <w:b w:val="0"/>
                <w:bCs w:val="0"/>
                <w:sz w:val="24"/>
                <w:szCs w:val="24"/>
                <w:lang w:val="es-CL"/>
              </w:rPr>
            </w:pPr>
            <w:r w:rsidRPr="006B3B3C">
              <w:rPr>
                <w:rFonts w:asciiTheme="minorHAnsi" w:hAnsiTheme="minorHAnsi" w:cstheme="minorHAnsi"/>
                <w:b w:val="0"/>
                <w:bCs w:val="0"/>
                <w:sz w:val="24"/>
                <w:szCs w:val="24"/>
                <w:lang w:val="es-CL"/>
              </w:rPr>
              <w:t>Premiación “Mejor Proyecto de Investigación en Políticas Públicas 202</w:t>
            </w:r>
            <w:r w:rsidR="005852D7">
              <w:rPr>
                <w:rFonts w:asciiTheme="minorHAnsi" w:hAnsiTheme="minorHAnsi" w:cstheme="minorHAnsi"/>
                <w:b w:val="0"/>
                <w:bCs w:val="0"/>
                <w:sz w:val="24"/>
                <w:szCs w:val="24"/>
                <w:lang w:val="es-CL"/>
              </w:rPr>
              <w:t>4</w:t>
            </w:r>
            <w:r w:rsidR="003C3920" w:rsidRPr="006B3B3C">
              <w:rPr>
                <w:rFonts w:asciiTheme="minorHAnsi" w:hAnsiTheme="minorHAnsi" w:cstheme="minorHAnsi"/>
                <w:b w:val="0"/>
                <w:bCs w:val="0"/>
                <w:sz w:val="24"/>
                <w:szCs w:val="24"/>
                <w:lang w:val="es-CL"/>
              </w:rPr>
              <w:t>”</w:t>
            </w:r>
          </w:p>
        </w:tc>
        <w:tc>
          <w:tcPr>
            <w:tcW w:w="4962" w:type="dxa"/>
            <w:shd w:val="clear" w:color="auto" w:fill="F2F2F2" w:themeFill="background1" w:themeFillShade="F2"/>
          </w:tcPr>
          <w:p w14:paraId="5D6A140E" w14:textId="10C099ED" w:rsidR="00504498" w:rsidRPr="006B3B3C" w:rsidRDefault="00175602"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Pr>
                <w:rFonts w:asciiTheme="minorHAnsi" w:hAnsiTheme="minorHAnsi" w:cstheme="minorHAnsi"/>
                <w:sz w:val="24"/>
                <w:szCs w:val="24"/>
                <w:lang w:val="es-CL"/>
              </w:rPr>
              <w:t>Con</w:t>
            </w:r>
            <w:r w:rsidR="00427181">
              <w:rPr>
                <w:rFonts w:asciiTheme="minorHAnsi" w:hAnsiTheme="minorHAnsi" w:cstheme="minorHAnsi"/>
                <w:sz w:val="24"/>
                <w:szCs w:val="24"/>
                <w:lang w:val="es-CL"/>
              </w:rPr>
              <w:t xml:space="preserve"> base en la evaluación realizada, se anuncia el proyecto ganador del premio</w:t>
            </w:r>
            <w:r w:rsidR="00FC08E5" w:rsidRPr="006B3B3C">
              <w:rPr>
                <w:rFonts w:asciiTheme="minorHAnsi" w:hAnsiTheme="minorHAnsi" w:cstheme="minorHAnsi"/>
                <w:sz w:val="24"/>
                <w:szCs w:val="24"/>
                <w:lang w:val="es-CL"/>
              </w:rPr>
              <w:t>.</w:t>
            </w:r>
          </w:p>
          <w:p w14:paraId="0D815EA8" w14:textId="0BBC99EF" w:rsidR="00504498" w:rsidRPr="006B3B3C" w:rsidRDefault="00504498" w:rsidP="00F108C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p>
        </w:tc>
        <w:tc>
          <w:tcPr>
            <w:tcW w:w="3260" w:type="dxa"/>
            <w:shd w:val="clear" w:color="auto" w:fill="F2F2F2" w:themeFill="background1" w:themeFillShade="F2"/>
          </w:tcPr>
          <w:p w14:paraId="0D815EA9" w14:textId="4018BF78" w:rsidR="00504498" w:rsidRPr="006B3B3C" w:rsidRDefault="00FC08E5" w:rsidP="00F108C2">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es-CL"/>
              </w:rPr>
            </w:pPr>
            <w:r w:rsidRPr="006B3B3C">
              <w:rPr>
                <w:rFonts w:asciiTheme="minorHAnsi" w:hAnsiTheme="minorHAnsi" w:cstheme="minorHAnsi"/>
                <w:sz w:val="24"/>
                <w:szCs w:val="24"/>
                <w:lang w:val="es-CL"/>
              </w:rPr>
              <w:t>Entre el</w:t>
            </w:r>
            <w:r w:rsidR="00427181">
              <w:rPr>
                <w:rFonts w:asciiTheme="minorHAnsi" w:hAnsiTheme="minorHAnsi" w:cstheme="minorHAnsi"/>
                <w:sz w:val="24"/>
                <w:szCs w:val="24"/>
                <w:lang w:val="es-CL"/>
              </w:rPr>
              <w:t xml:space="preserve"> </w:t>
            </w:r>
            <w:r w:rsidR="0075770A">
              <w:rPr>
                <w:rFonts w:asciiTheme="minorHAnsi" w:hAnsiTheme="minorHAnsi" w:cstheme="minorHAnsi"/>
                <w:sz w:val="24"/>
                <w:szCs w:val="24"/>
                <w:lang w:val="es-CL"/>
              </w:rPr>
              <w:t>09</w:t>
            </w:r>
            <w:r w:rsidRPr="006B3B3C">
              <w:rPr>
                <w:rFonts w:asciiTheme="minorHAnsi" w:hAnsiTheme="minorHAnsi" w:cstheme="minorHAnsi"/>
                <w:sz w:val="24"/>
                <w:szCs w:val="24"/>
                <w:lang w:val="es-CL"/>
              </w:rPr>
              <w:t xml:space="preserve"> y 1</w:t>
            </w:r>
            <w:r w:rsidR="0075770A">
              <w:rPr>
                <w:rFonts w:asciiTheme="minorHAnsi" w:hAnsiTheme="minorHAnsi" w:cstheme="minorHAnsi"/>
                <w:sz w:val="24"/>
                <w:szCs w:val="24"/>
                <w:lang w:val="es-CL"/>
              </w:rPr>
              <w:t>3</w:t>
            </w:r>
            <w:r w:rsidRPr="006B3B3C">
              <w:rPr>
                <w:rFonts w:asciiTheme="minorHAnsi" w:hAnsiTheme="minorHAnsi" w:cstheme="minorHAnsi"/>
                <w:sz w:val="24"/>
                <w:szCs w:val="24"/>
                <w:lang w:val="es-CL"/>
              </w:rPr>
              <w:t xml:space="preserve"> de </w:t>
            </w:r>
            <w:r w:rsidR="00427181">
              <w:rPr>
                <w:rFonts w:asciiTheme="minorHAnsi" w:hAnsiTheme="minorHAnsi" w:cstheme="minorHAnsi"/>
                <w:sz w:val="24"/>
                <w:szCs w:val="24"/>
                <w:lang w:val="es-CL"/>
              </w:rPr>
              <w:t>d</w:t>
            </w:r>
            <w:r w:rsidRPr="006B3B3C">
              <w:rPr>
                <w:rFonts w:asciiTheme="minorHAnsi" w:hAnsiTheme="minorHAnsi" w:cstheme="minorHAnsi"/>
                <w:sz w:val="24"/>
                <w:szCs w:val="24"/>
                <w:lang w:val="es-CL"/>
              </w:rPr>
              <w:t>iciembre de 202</w:t>
            </w:r>
            <w:r w:rsidR="0075770A">
              <w:rPr>
                <w:rFonts w:asciiTheme="minorHAnsi" w:hAnsiTheme="minorHAnsi" w:cstheme="minorHAnsi"/>
                <w:sz w:val="24"/>
                <w:szCs w:val="24"/>
                <w:lang w:val="es-CL"/>
              </w:rPr>
              <w:t>4</w:t>
            </w:r>
          </w:p>
        </w:tc>
      </w:tr>
    </w:tbl>
    <w:p w14:paraId="7CECE219" w14:textId="26AAE3C7" w:rsidR="005A158E" w:rsidRDefault="005A158E" w:rsidP="00E9243A">
      <w:pPr>
        <w:jc w:val="both"/>
        <w:rPr>
          <w:b/>
        </w:rPr>
      </w:pPr>
    </w:p>
    <w:p w14:paraId="18CBB844" w14:textId="77777777" w:rsidR="00D76433" w:rsidRDefault="00D76433" w:rsidP="00E9243A">
      <w:pPr>
        <w:jc w:val="both"/>
        <w:rPr>
          <w:b/>
        </w:rPr>
      </w:pPr>
    </w:p>
    <w:p w14:paraId="5A58ECC9" w14:textId="77777777" w:rsidR="000953D2" w:rsidRDefault="000953D2" w:rsidP="00E9243A">
      <w:pPr>
        <w:jc w:val="both"/>
        <w:rPr>
          <w:b/>
        </w:rPr>
      </w:pPr>
    </w:p>
    <w:p w14:paraId="08224582" w14:textId="77777777" w:rsidR="000953D2" w:rsidRDefault="000953D2" w:rsidP="00E9243A">
      <w:pPr>
        <w:jc w:val="both"/>
        <w:rPr>
          <w:b/>
        </w:rPr>
      </w:pPr>
    </w:p>
    <w:p w14:paraId="4AD31639" w14:textId="78D4B21E" w:rsidR="007D74CF" w:rsidRDefault="00DA33BC" w:rsidP="007D74CF">
      <w:pPr>
        <w:jc w:val="both"/>
        <w:rPr>
          <w:rFonts w:asciiTheme="minorHAnsi" w:hAnsiTheme="minorHAnsi" w:cstheme="minorHAnsi"/>
          <w:b/>
          <w:sz w:val="24"/>
          <w:szCs w:val="24"/>
        </w:rPr>
      </w:pPr>
      <w:r>
        <w:rPr>
          <w:b/>
        </w:rPr>
        <w:lastRenderedPageBreak/>
        <w:t>7</w:t>
      </w:r>
      <w:r w:rsidR="007D74CF">
        <w:rPr>
          <w:rFonts w:asciiTheme="minorHAnsi" w:hAnsiTheme="minorHAnsi" w:cstheme="minorHAnsi"/>
          <w:b/>
          <w:sz w:val="24"/>
          <w:szCs w:val="24"/>
        </w:rPr>
        <w:t xml:space="preserve">. </w:t>
      </w:r>
      <w:r w:rsidR="00424BCB">
        <w:rPr>
          <w:rFonts w:asciiTheme="minorHAnsi" w:hAnsiTheme="minorHAnsi" w:cstheme="minorHAnsi"/>
          <w:b/>
          <w:sz w:val="24"/>
          <w:szCs w:val="24"/>
        </w:rPr>
        <w:t>DIFUSIÓN DE LOS PROYECTOS DE INVESTIGACIÓN</w:t>
      </w:r>
    </w:p>
    <w:p w14:paraId="1F086911" w14:textId="77777777" w:rsidR="007D74CF" w:rsidRDefault="007D74CF" w:rsidP="007D74CF">
      <w:pPr>
        <w:jc w:val="both"/>
        <w:rPr>
          <w:rFonts w:asciiTheme="minorHAnsi" w:hAnsiTheme="minorHAnsi" w:cstheme="minorHAnsi"/>
          <w:b/>
          <w:sz w:val="24"/>
          <w:szCs w:val="24"/>
        </w:rPr>
      </w:pPr>
    </w:p>
    <w:p w14:paraId="257830ED" w14:textId="77777777" w:rsidR="00DA33BC" w:rsidRDefault="00DA33BC" w:rsidP="00DA33BC">
      <w:pPr>
        <w:jc w:val="both"/>
        <w:rPr>
          <w:rFonts w:asciiTheme="minorHAnsi" w:hAnsiTheme="minorHAnsi" w:cstheme="minorHAnsi"/>
          <w:sz w:val="24"/>
          <w:szCs w:val="24"/>
        </w:rPr>
      </w:pPr>
      <w:r>
        <w:rPr>
          <w:rFonts w:asciiTheme="minorHAnsi" w:hAnsiTheme="minorHAnsi" w:cstheme="minorHAnsi"/>
          <w:sz w:val="24"/>
          <w:szCs w:val="24"/>
        </w:rPr>
        <w:t xml:space="preserve">El trabajo realizado por los equipos investigadores será presentado a través de distintas actividades de extensión académica y de difusión. </w:t>
      </w:r>
    </w:p>
    <w:p w14:paraId="0EF9B31E" w14:textId="77777777" w:rsidR="00DA33BC" w:rsidRDefault="00DA33BC" w:rsidP="00DA33BC">
      <w:pPr>
        <w:jc w:val="both"/>
        <w:rPr>
          <w:rFonts w:asciiTheme="minorHAnsi" w:hAnsiTheme="minorHAnsi" w:cstheme="minorHAnsi"/>
          <w:sz w:val="24"/>
          <w:szCs w:val="24"/>
        </w:rPr>
      </w:pPr>
    </w:p>
    <w:p w14:paraId="1C593029" w14:textId="77777777" w:rsidR="00DA33BC" w:rsidRDefault="00DA33BC" w:rsidP="00DA33BC">
      <w:pPr>
        <w:jc w:val="both"/>
        <w:rPr>
          <w:rFonts w:asciiTheme="minorHAnsi" w:hAnsiTheme="minorHAnsi" w:cstheme="minorHAnsi"/>
          <w:sz w:val="24"/>
          <w:szCs w:val="24"/>
        </w:rPr>
      </w:pPr>
      <w:r>
        <w:rPr>
          <w:rFonts w:asciiTheme="minorHAnsi" w:hAnsiTheme="minorHAnsi" w:cstheme="minorHAnsi"/>
          <w:sz w:val="24"/>
          <w:szCs w:val="24"/>
        </w:rPr>
        <w:t xml:space="preserve">El objetivo es que esta información se canalice a diferentes públicos de interés, tales como: autoridades, tomadores de decisiones, investigadores de otras instituciones académicas, beneficiarios, sociedad civil y medios de comunicación. </w:t>
      </w:r>
    </w:p>
    <w:p w14:paraId="036BEFD2" w14:textId="77777777" w:rsidR="00D76433" w:rsidRDefault="00D76433" w:rsidP="00DA33BC">
      <w:pPr>
        <w:jc w:val="both"/>
        <w:rPr>
          <w:rFonts w:asciiTheme="minorHAnsi" w:hAnsiTheme="minorHAnsi" w:cstheme="minorHAnsi"/>
          <w:sz w:val="24"/>
          <w:szCs w:val="24"/>
        </w:rPr>
      </w:pPr>
    </w:p>
    <w:p w14:paraId="24995975" w14:textId="77777777" w:rsidR="00DA33BC" w:rsidRDefault="00DA33BC" w:rsidP="00DA33BC">
      <w:pPr>
        <w:jc w:val="both"/>
        <w:rPr>
          <w:b/>
        </w:rPr>
      </w:pPr>
    </w:p>
    <w:p w14:paraId="2A0998B3" w14:textId="77777777" w:rsidR="00DA33BC" w:rsidRPr="006E3C33" w:rsidRDefault="00DA33BC" w:rsidP="00DA33BC">
      <w:pPr>
        <w:jc w:val="both"/>
        <w:rPr>
          <w:rFonts w:asciiTheme="minorHAnsi" w:hAnsiTheme="minorHAnsi" w:cstheme="minorHAnsi"/>
          <w:bCs/>
          <w:sz w:val="24"/>
          <w:szCs w:val="24"/>
        </w:rPr>
      </w:pPr>
      <w:r w:rsidRPr="006E3C33">
        <w:rPr>
          <w:rFonts w:asciiTheme="minorHAnsi" w:hAnsiTheme="minorHAnsi" w:cstheme="minorHAnsi"/>
          <w:bCs/>
          <w:sz w:val="24"/>
          <w:szCs w:val="24"/>
        </w:rPr>
        <w:t xml:space="preserve">A continuación, </w:t>
      </w:r>
      <w:r>
        <w:rPr>
          <w:rFonts w:asciiTheme="minorHAnsi" w:hAnsiTheme="minorHAnsi" w:cstheme="minorHAnsi"/>
          <w:bCs/>
          <w:sz w:val="24"/>
          <w:szCs w:val="24"/>
        </w:rPr>
        <w:t>se presenta un cronograma con las actividades de difusión asociadas al concurso. El IPSUSS se reserva el derecho a modificar las fechas en caso de que se presenten inconvenientes. Dichas modificaciones serán avisadas oportunamente.</w:t>
      </w:r>
    </w:p>
    <w:p w14:paraId="27D98960" w14:textId="5F77F008" w:rsidR="005A158E" w:rsidRDefault="005A158E" w:rsidP="00E9243A">
      <w:pPr>
        <w:jc w:val="both"/>
        <w:rPr>
          <w:b/>
        </w:rPr>
      </w:pPr>
    </w:p>
    <w:p w14:paraId="287C0331" w14:textId="38932CD8" w:rsidR="00025973" w:rsidRDefault="00025973" w:rsidP="00283F4D">
      <w:pPr>
        <w:jc w:val="both"/>
        <w:rPr>
          <w:rFonts w:asciiTheme="minorHAnsi" w:hAnsiTheme="minorHAnsi" w:cstheme="minorHAnsi"/>
          <w:bCs/>
          <w:sz w:val="24"/>
          <w:szCs w:val="24"/>
        </w:rPr>
      </w:pPr>
    </w:p>
    <w:p w14:paraId="49BBAF8B" w14:textId="684E70AA" w:rsidR="006E3C33" w:rsidRPr="00D87717" w:rsidRDefault="00DA33BC" w:rsidP="006E3C33">
      <w:pPr>
        <w:jc w:val="both"/>
        <w:rPr>
          <w:rFonts w:ascii="Calibri" w:hAnsi="Calibri" w:cs="Calibri"/>
          <w:b/>
          <w:sz w:val="24"/>
          <w:szCs w:val="24"/>
        </w:rPr>
      </w:pPr>
      <w:r>
        <w:rPr>
          <w:rFonts w:ascii="Calibri" w:hAnsi="Calibri" w:cs="Calibri"/>
          <w:b/>
          <w:sz w:val="24"/>
          <w:szCs w:val="24"/>
        </w:rPr>
        <w:t>7</w:t>
      </w:r>
      <w:r w:rsidR="006E3C33" w:rsidRPr="00D87717">
        <w:rPr>
          <w:rFonts w:ascii="Calibri" w:hAnsi="Calibri" w:cs="Calibri"/>
          <w:b/>
          <w:sz w:val="24"/>
          <w:szCs w:val="24"/>
        </w:rPr>
        <w:t>.1 Cronograma de difusión de los proyectos</w:t>
      </w:r>
      <w:r w:rsidR="006E3C33">
        <w:rPr>
          <w:rFonts w:ascii="Calibri" w:hAnsi="Calibri" w:cs="Calibri"/>
          <w:b/>
          <w:sz w:val="24"/>
          <w:szCs w:val="24"/>
        </w:rPr>
        <w:t xml:space="preserve"> de investigación</w:t>
      </w:r>
      <w:r w:rsidR="006E3C33" w:rsidRPr="00D87717">
        <w:rPr>
          <w:rFonts w:ascii="Calibri" w:hAnsi="Calibri" w:cs="Calibri"/>
          <w:b/>
          <w:sz w:val="24"/>
          <w:szCs w:val="24"/>
        </w:rPr>
        <w:t>:</w:t>
      </w:r>
    </w:p>
    <w:p w14:paraId="404A3366" w14:textId="77777777" w:rsidR="006E3C33" w:rsidRPr="00D87717" w:rsidRDefault="006E3C33" w:rsidP="006E3C33">
      <w:pPr>
        <w:jc w:val="both"/>
        <w:rPr>
          <w:rFonts w:ascii="Calibri" w:hAnsi="Calibri" w:cs="Calibri"/>
          <w:b/>
          <w:sz w:val="24"/>
          <w:szCs w:val="24"/>
        </w:rPr>
      </w:pPr>
    </w:p>
    <w:tbl>
      <w:tblPr>
        <w:tblStyle w:val="Tablanormal12"/>
        <w:tblW w:w="10065" w:type="dxa"/>
        <w:tblInd w:w="-431" w:type="dxa"/>
        <w:tblLook w:val="04A0" w:firstRow="1" w:lastRow="0" w:firstColumn="1" w:lastColumn="0" w:noHBand="0" w:noVBand="1"/>
      </w:tblPr>
      <w:tblGrid>
        <w:gridCol w:w="2411"/>
        <w:gridCol w:w="4111"/>
        <w:gridCol w:w="2126"/>
        <w:gridCol w:w="1417"/>
      </w:tblGrid>
      <w:tr w:rsidR="006E3C33" w:rsidRPr="00D87717" w14:paraId="7C8646C8" w14:textId="77777777" w:rsidTr="005D3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79A2A9F7" w14:textId="77777777" w:rsidR="006E3C33" w:rsidRPr="00D87717" w:rsidRDefault="006E3C33" w:rsidP="005D3763">
            <w:pPr>
              <w:jc w:val="center"/>
              <w:rPr>
                <w:rFonts w:ascii="Calibri" w:hAnsi="Calibri" w:cs="Calibri"/>
                <w:sz w:val="24"/>
                <w:szCs w:val="24"/>
              </w:rPr>
            </w:pPr>
            <w:r w:rsidRPr="00D87717">
              <w:rPr>
                <w:rFonts w:ascii="Calibri" w:hAnsi="Calibri" w:cs="Calibri"/>
                <w:sz w:val="24"/>
                <w:szCs w:val="24"/>
              </w:rPr>
              <w:t>Actividades</w:t>
            </w:r>
          </w:p>
        </w:tc>
        <w:tc>
          <w:tcPr>
            <w:tcW w:w="4111" w:type="dxa"/>
          </w:tcPr>
          <w:p w14:paraId="705F67BB" w14:textId="6CCB7A4F" w:rsidR="006E3C33" w:rsidRPr="00D87717" w:rsidRDefault="006E3C33" w:rsidP="005D37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Descripción</w:t>
            </w:r>
          </w:p>
        </w:tc>
        <w:tc>
          <w:tcPr>
            <w:tcW w:w="2126" w:type="dxa"/>
          </w:tcPr>
          <w:p w14:paraId="171B6CA5" w14:textId="77777777" w:rsidR="006E3C33" w:rsidRPr="00D87717" w:rsidRDefault="006E3C33" w:rsidP="005D37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Mes</w:t>
            </w:r>
          </w:p>
        </w:tc>
        <w:tc>
          <w:tcPr>
            <w:tcW w:w="1417" w:type="dxa"/>
          </w:tcPr>
          <w:p w14:paraId="1223A539" w14:textId="77777777" w:rsidR="006E3C33" w:rsidRPr="00D87717" w:rsidRDefault="006E3C33" w:rsidP="005D3763">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Año</w:t>
            </w:r>
          </w:p>
        </w:tc>
      </w:tr>
      <w:tr w:rsidR="006E3C33" w:rsidRPr="00D87717" w14:paraId="4A4ECB3F" w14:textId="77777777" w:rsidTr="005D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46566702" w14:textId="77777777" w:rsidR="006E3C33" w:rsidRPr="006B3B3C" w:rsidRDefault="006E3C33" w:rsidP="005D3763">
            <w:pPr>
              <w:rPr>
                <w:rFonts w:ascii="Calibri" w:hAnsi="Calibri" w:cs="Calibri"/>
                <w:sz w:val="24"/>
                <w:szCs w:val="24"/>
                <w:lang w:val="es-CL"/>
              </w:rPr>
            </w:pPr>
            <w:r w:rsidRPr="006B3B3C">
              <w:rPr>
                <w:rFonts w:ascii="Calibri" w:hAnsi="Calibri" w:cs="Calibri"/>
                <w:b w:val="0"/>
                <w:bCs w:val="0"/>
                <w:sz w:val="24"/>
                <w:szCs w:val="24"/>
                <w:lang w:val="es-CL"/>
              </w:rPr>
              <w:t>Publicación en medios de comunicación</w:t>
            </w:r>
          </w:p>
        </w:tc>
        <w:tc>
          <w:tcPr>
            <w:tcW w:w="4111" w:type="dxa"/>
          </w:tcPr>
          <w:p w14:paraId="0D05D248" w14:textId="77777777" w:rsidR="006E3C33" w:rsidRDefault="006E3C33" w:rsidP="005D376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s-CL"/>
              </w:rPr>
            </w:pPr>
            <w:r w:rsidRPr="006B3B3C">
              <w:rPr>
                <w:rFonts w:ascii="Calibri" w:hAnsi="Calibri" w:cs="Calibri"/>
                <w:sz w:val="24"/>
                <w:szCs w:val="24"/>
                <w:lang w:val="es-CL"/>
              </w:rPr>
              <w:t>Cada equipo de investigadores deberá elaborar una minuta para la prensa, que será acordada con IPSUSS y luego socializada con los medios a través de comunicaciones USS.</w:t>
            </w:r>
          </w:p>
          <w:p w14:paraId="7BBA9768" w14:textId="1F294341" w:rsidR="008022DF" w:rsidRPr="006B3B3C" w:rsidRDefault="008022DF" w:rsidP="005D376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s-CL"/>
              </w:rPr>
            </w:pPr>
          </w:p>
        </w:tc>
        <w:tc>
          <w:tcPr>
            <w:tcW w:w="2126" w:type="dxa"/>
          </w:tcPr>
          <w:p w14:paraId="404F6F43" w14:textId="77777777" w:rsidR="006E3C33" w:rsidRPr="004F2D4D"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 xml:space="preserve">Diciembre </w:t>
            </w:r>
          </w:p>
        </w:tc>
        <w:tc>
          <w:tcPr>
            <w:tcW w:w="1417" w:type="dxa"/>
          </w:tcPr>
          <w:p w14:paraId="426C2832" w14:textId="22264E96" w:rsidR="006E3C33" w:rsidRPr="004F2D4D"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202</w:t>
            </w:r>
            <w:r w:rsidR="0075770A">
              <w:rPr>
                <w:rFonts w:ascii="Calibri" w:hAnsi="Calibri" w:cs="Calibri"/>
                <w:sz w:val="24"/>
                <w:szCs w:val="24"/>
              </w:rPr>
              <w:t>4</w:t>
            </w:r>
          </w:p>
        </w:tc>
      </w:tr>
      <w:tr w:rsidR="006E3C33" w:rsidRPr="00D87717" w14:paraId="0298CDA3" w14:textId="77777777" w:rsidTr="005D3763">
        <w:tc>
          <w:tcPr>
            <w:cnfStyle w:val="001000000000" w:firstRow="0" w:lastRow="0" w:firstColumn="1" w:lastColumn="0" w:oddVBand="0" w:evenVBand="0" w:oddHBand="0" w:evenHBand="0" w:firstRowFirstColumn="0" w:firstRowLastColumn="0" w:lastRowFirstColumn="0" w:lastRowLastColumn="0"/>
            <w:tcW w:w="2411" w:type="dxa"/>
          </w:tcPr>
          <w:p w14:paraId="4BD81BDC" w14:textId="77777777" w:rsidR="006E3C33" w:rsidRPr="00D87717" w:rsidRDefault="006E3C33" w:rsidP="005D3763">
            <w:pPr>
              <w:rPr>
                <w:rFonts w:ascii="Calibri" w:hAnsi="Calibri" w:cs="Calibri"/>
                <w:b w:val="0"/>
                <w:sz w:val="24"/>
                <w:szCs w:val="24"/>
              </w:rPr>
            </w:pPr>
            <w:r w:rsidRPr="00D87717">
              <w:rPr>
                <w:rFonts w:ascii="Calibri" w:hAnsi="Calibri" w:cs="Calibri"/>
                <w:b w:val="0"/>
                <w:sz w:val="24"/>
                <w:szCs w:val="24"/>
              </w:rPr>
              <w:t>Seminario</w:t>
            </w:r>
            <w:r w:rsidRPr="00D87717">
              <w:rPr>
                <w:rFonts w:ascii="Calibri" w:hAnsi="Calibri" w:cs="Calibri"/>
                <w:b w:val="0"/>
                <w:spacing w:val="-26"/>
                <w:sz w:val="24"/>
                <w:szCs w:val="24"/>
              </w:rPr>
              <w:t xml:space="preserve"> </w:t>
            </w:r>
          </w:p>
        </w:tc>
        <w:tc>
          <w:tcPr>
            <w:tcW w:w="4111" w:type="dxa"/>
          </w:tcPr>
          <w:p w14:paraId="3CB196F2" w14:textId="5286B31E" w:rsidR="006E3C33" w:rsidRPr="006B3B3C" w:rsidRDefault="006E3C33" w:rsidP="005D376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s-CL"/>
              </w:rPr>
            </w:pPr>
            <w:r w:rsidRPr="006B3B3C">
              <w:rPr>
                <w:rFonts w:ascii="Calibri" w:hAnsi="Calibri" w:cs="Calibri"/>
                <w:sz w:val="24"/>
                <w:szCs w:val="24"/>
                <w:lang w:val="es-CL"/>
              </w:rPr>
              <w:t xml:space="preserve">A través de IPSUSS se organiza un seminario interno </w:t>
            </w:r>
            <w:r>
              <w:rPr>
                <w:rFonts w:ascii="Calibri" w:hAnsi="Calibri" w:cs="Calibri"/>
                <w:sz w:val="24"/>
                <w:szCs w:val="24"/>
                <w:lang w:val="es-CL"/>
              </w:rPr>
              <w:t xml:space="preserve">USS </w:t>
            </w:r>
            <w:r w:rsidRPr="006B3B3C">
              <w:rPr>
                <w:rFonts w:ascii="Calibri" w:hAnsi="Calibri" w:cs="Calibri"/>
                <w:sz w:val="24"/>
                <w:szCs w:val="24"/>
                <w:lang w:val="es-CL"/>
              </w:rPr>
              <w:t xml:space="preserve">donde se presentan los proyectos y se invita a distintos actores a debatir sobre los temas. </w:t>
            </w:r>
          </w:p>
          <w:p w14:paraId="03F89B75" w14:textId="201480C7" w:rsidR="008022DF" w:rsidRPr="006B3B3C" w:rsidRDefault="008022DF" w:rsidP="005D376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s-CL"/>
              </w:rPr>
            </w:pPr>
          </w:p>
        </w:tc>
        <w:tc>
          <w:tcPr>
            <w:tcW w:w="2126" w:type="dxa"/>
          </w:tcPr>
          <w:p w14:paraId="73708D4D" w14:textId="77777777" w:rsidR="006E3C33" w:rsidRPr="00D87717" w:rsidRDefault="006E3C33" w:rsidP="005D37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Marzo</w:t>
            </w:r>
          </w:p>
        </w:tc>
        <w:tc>
          <w:tcPr>
            <w:tcW w:w="1417" w:type="dxa"/>
          </w:tcPr>
          <w:p w14:paraId="3FE9ACD9" w14:textId="7A19C9B6" w:rsidR="006E3C33" w:rsidRPr="00D87717" w:rsidRDefault="006E3C33" w:rsidP="005D37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202</w:t>
            </w:r>
            <w:r w:rsidR="0075770A">
              <w:rPr>
                <w:rFonts w:ascii="Calibri" w:hAnsi="Calibri" w:cs="Calibri"/>
                <w:sz w:val="24"/>
                <w:szCs w:val="24"/>
              </w:rPr>
              <w:t>5</w:t>
            </w:r>
          </w:p>
        </w:tc>
      </w:tr>
      <w:tr w:rsidR="006E3C33" w:rsidRPr="00D87717" w14:paraId="1631B66B" w14:textId="77777777" w:rsidTr="005D37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1" w:type="dxa"/>
          </w:tcPr>
          <w:p w14:paraId="3B15A0A9" w14:textId="77777777" w:rsidR="006E3C33" w:rsidRPr="00D87717" w:rsidRDefault="006E3C33" w:rsidP="005D3763">
            <w:pPr>
              <w:rPr>
                <w:rFonts w:ascii="Calibri" w:hAnsi="Calibri" w:cs="Calibri"/>
                <w:b w:val="0"/>
                <w:sz w:val="24"/>
                <w:szCs w:val="24"/>
              </w:rPr>
            </w:pPr>
            <w:r w:rsidRPr="00D87717">
              <w:rPr>
                <w:rFonts w:ascii="Calibri" w:hAnsi="Calibri" w:cs="Calibri"/>
                <w:b w:val="0"/>
                <w:sz w:val="24"/>
                <w:szCs w:val="24"/>
              </w:rPr>
              <w:t>Edición del libro</w:t>
            </w:r>
          </w:p>
        </w:tc>
        <w:tc>
          <w:tcPr>
            <w:tcW w:w="4111" w:type="dxa"/>
          </w:tcPr>
          <w:p w14:paraId="47C140F3" w14:textId="77777777" w:rsidR="006E3C33" w:rsidRPr="00D87717" w:rsidRDefault="006E3C33" w:rsidP="005D376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Elaboración de la publicación.</w:t>
            </w:r>
          </w:p>
          <w:p w14:paraId="5BE574AE" w14:textId="77777777" w:rsidR="006E3C33" w:rsidRPr="00D87717" w:rsidRDefault="006E3C33" w:rsidP="005D376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c>
          <w:tcPr>
            <w:tcW w:w="2126" w:type="dxa"/>
          </w:tcPr>
          <w:p w14:paraId="0CBA1F37" w14:textId="77777777" w:rsidR="006E3C33" w:rsidRPr="00D87717"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Enero</w:t>
            </w:r>
            <w:r w:rsidRPr="00D87717">
              <w:rPr>
                <w:rFonts w:ascii="Calibri" w:hAnsi="Calibri" w:cs="Calibri"/>
                <w:sz w:val="24"/>
                <w:szCs w:val="24"/>
              </w:rPr>
              <w:t xml:space="preserve"> a </w:t>
            </w:r>
            <w:r>
              <w:rPr>
                <w:rFonts w:ascii="Calibri" w:hAnsi="Calibri" w:cs="Calibri"/>
                <w:sz w:val="24"/>
                <w:szCs w:val="24"/>
              </w:rPr>
              <w:t>Abril</w:t>
            </w:r>
          </w:p>
        </w:tc>
        <w:tc>
          <w:tcPr>
            <w:tcW w:w="1417" w:type="dxa"/>
          </w:tcPr>
          <w:p w14:paraId="5B4C38F3" w14:textId="4EB47DB6" w:rsidR="006E3C33" w:rsidRPr="00D87717"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202</w:t>
            </w:r>
            <w:r w:rsidR="0075770A">
              <w:rPr>
                <w:rFonts w:ascii="Calibri" w:hAnsi="Calibri" w:cs="Calibri"/>
                <w:sz w:val="24"/>
                <w:szCs w:val="24"/>
              </w:rPr>
              <w:t>5</w:t>
            </w:r>
          </w:p>
        </w:tc>
      </w:tr>
      <w:tr w:rsidR="006E3C33" w:rsidRPr="00D87717" w14:paraId="6A8D1D63" w14:textId="77777777" w:rsidTr="005D3763">
        <w:tc>
          <w:tcPr>
            <w:cnfStyle w:val="001000000000" w:firstRow="0" w:lastRow="0" w:firstColumn="1" w:lastColumn="0" w:oddVBand="0" w:evenVBand="0" w:oddHBand="0" w:evenHBand="0" w:firstRowFirstColumn="0" w:firstRowLastColumn="0" w:lastRowFirstColumn="0" w:lastRowLastColumn="0"/>
            <w:tcW w:w="2411" w:type="dxa"/>
          </w:tcPr>
          <w:p w14:paraId="0C2FEF2E" w14:textId="77777777" w:rsidR="006E3C33" w:rsidRPr="00D87717" w:rsidRDefault="006E3C33" w:rsidP="005D3763">
            <w:pPr>
              <w:rPr>
                <w:rFonts w:ascii="Calibri" w:hAnsi="Calibri" w:cs="Calibri"/>
                <w:b w:val="0"/>
                <w:sz w:val="24"/>
                <w:szCs w:val="24"/>
              </w:rPr>
            </w:pPr>
            <w:r w:rsidRPr="00D87717">
              <w:rPr>
                <w:rFonts w:ascii="Calibri" w:hAnsi="Calibri" w:cs="Calibri"/>
                <w:b w:val="0"/>
                <w:sz w:val="24"/>
                <w:szCs w:val="24"/>
              </w:rPr>
              <w:t>Seminario Externo.</w:t>
            </w:r>
          </w:p>
        </w:tc>
        <w:tc>
          <w:tcPr>
            <w:tcW w:w="4111" w:type="dxa"/>
          </w:tcPr>
          <w:p w14:paraId="25F7760E" w14:textId="77777777" w:rsidR="006E3C33" w:rsidRPr="006B3B3C" w:rsidRDefault="006E3C33" w:rsidP="005D376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s-CL"/>
              </w:rPr>
            </w:pPr>
            <w:r w:rsidRPr="006B3B3C">
              <w:rPr>
                <w:rFonts w:ascii="Calibri" w:hAnsi="Calibri" w:cs="Calibri"/>
                <w:sz w:val="24"/>
                <w:szCs w:val="24"/>
                <w:lang w:val="es-CL"/>
              </w:rPr>
              <w:t>IPSUSS organiza un seminario de un día completo con invitados externos y también se agregan representantes de las Instituciones involucradas, quienes comentarán sobre los proyectos.</w:t>
            </w:r>
          </w:p>
          <w:p w14:paraId="2178AF5C" w14:textId="77777777" w:rsidR="006E3C33" w:rsidRPr="006B3B3C" w:rsidRDefault="006E3C33" w:rsidP="005D376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s-CL"/>
              </w:rPr>
            </w:pPr>
          </w:p>
        </w:tc>
        <w:tc>
          <w:tcPr>
            <w:tcW w:w="2126" w:type="dxa"/>
          </w:tcPr>
          <w:p w14:paraId="2DEC1FB5" w14:textId="77777777" w:rsidR="006E3C33" w:rsidRPr="00D87717" w:rsidRDefault="006E3C33" w:rsidP="005D37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Abril y Mayo</w:t>
            </w:r>
          </w:p>
        </w:tc>
        <w:tc>
          <w:tcPr>
            <w:tcW w:w="1417" w:type="dxa"/>
          </w:tcPr>
          <w:p w14:paraId="568940F0" w14:textId="3E99F6F1" w:rsidR="006E3C33" w:rsidRPr="00D87717" w:rsidRDefault="006E3C33" w:rsidP="005D37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202</w:t>
            </w:r>
            <w:r w:rsidR="0075770A">
              <w:rPr>
                <w:rFonts w:ascii="Calibri" w:hAnsi="Calibri" w:cs="Calibri"/>
                <w:sz w:val="24"/>
                <w:szCs w:val="24"/>
              </w:rPr>
              <w:t>5</w:t>
            </w:r>
          </w:p>
        </w:tc>
      </w:tr>
      <w:tr w:rsidR="006E3C33" w:rsidRPr="00D87717" w14:paraId="26A5A77C" w14:textId="77777777" w:rsidTr="005D3763">
        <w:trPr>
          <w:cnfStyle w:val="000000100000" w:firstRow="0" w:lastRow="0" w:firstColumn="0" w:lastColumn="0" w:oddVBand="0" w:evenVBand="0" w:oddHBand="1" w:evenHBand="0" w:firstRowFirstColumn="0" w:firstRowLastColumn="0" w:lastRowFirstColumn="0" w:lastRowLastColumn="0"/>
          <w:trHeight w:val="1162"/>
        </w:trPr>
        <w:tc>
          <w:tcPr>
            <w:cnfStyle w:val="001000000000" w:firstRow="0" w:lastRow="0" w:firstColumn="1" w:lastColumn="0" w:oddVBand="0" w:evenVBand="0" w:oddHBand="0" w:evenHBand="0" w:firstRowFirstColumn="0" w:firstRowLastColumn="0" w:lastRowFirstColumn="0" w:lastRowLastColumn="0"/>
            <w:tcW w:w="2411" w:type="dxa"/>
          </w:tcPr>
          <w:p w14:paraId="42AD55E0" w14:textId="4D0E173D" w:rsidR="006E3C33" w:rsidRPr="00D87717" w:rsidRDefault="006E3C33" w:rsidP="005D3763">
            <w:pPr>
              <w:rPr>
                <w:rFonts w:ascii="Calibri" w:hAnsi="Calibri" w:cs="Calibri"/>
                <w:b w:val="0"/>
                <w:sz w:val="24"/>
                <w:szCs w:val="24"/>
              </w:rPr>
            </w:pPr>
            <w:r w:rsidRPr="00D87717">
              <w:rPr>
                <w:rFonts w:ascii="Calibri" w:hAnsi="Calibri" w:cs="Calibri"/>
                <w:b w:val="0"/>
                <w:sz w:val="24"/>
                <w:szCs w:val="24"/>
              </w:rPr>
              <w:t xml:space="preserve">Presentación del </w:t>
            </w:r>
            <w:r>
              <w:rPr>
                <w:rFonts w:ascii="Calibri" w:hAnsi="Calibri" w:cs="Calibri"/>
                <w:b w:val="0"/>
                <w:sz w:val="24"/>
                <w:szCs w:val="24"/>
              </w:rPr>
              <w:t>l</w:t>
            </w:r>
            <w:r w:rsidRPr="00D87717">
              <w:rPr>
                <w:rFonts w:ascii="Calibri" w:hAnsi="Calibri" w:cs="Calibri"/>
                <w:b w:val="0"/>
                <w:sz w:val="24"/>
                <w:szCs w:val="24"/>
              </w:rPr>
              <w:t>ibro</w:t>
            </w:r>
          </w:p>
        </w:tc>
        <w:tc>
          <w:tcPr>
            <w:tcW w:w="4111" w:type="dxa"/>
          </w:tcPr>
          <w:p w14:paraId="0EC45655" w14:textId="77777777" w:rsidR="006E3C33" w:rsidRPr="006B3B3C" w:rsidRDefault="006E3C33" w:rsidP="005D376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lang w:val="es-CL"/>
              </w:rPr>
            </w:pPr>
            <w:r w:rsidRPr="006B3B3C">
              <w:rPr>
                <w:rFonts w:ascii="Calibri" w:hAnsi="Calibri" w:cs="Calibri"/>
                <w:sz w:val="24"/>
                <w:szCs w:val="24"/>
                <w:lang w:val="es-CL"/>
              </w:rPr>
              <w:t>Se realiza la presentación del libro como cierre del seminario.</w:t>
            </w:r>
          </w:p>
        </w:tc>
        <w:tc>
          <w:tcPr>
            <w:tcW w:w="2126" w:type="dxa"/>
          </w:tcPr>
          <w:p w14:paraId="1D30BA32" w14:textId="77777777" w:rsidR="006E3C33" w:rsidRPr="00D87717"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Pr>
                <w:rFonts w:ascii="Calibri" w:hAnsi="Calibri" w:cs="Calibri"/>
                <w:sz w:val="24"/>
                <w:szCs w:val="24"/>
              </w:rPr>
              <w:t>Mayo</w:t>
            </w:r>
          </w:p>
        </w:tc>
        <w:tc>
          <w:tcPr>
            <w:tcW w:w="1417" w:type="dxa"/>
          </w:tcPr>
          <w:p w14:paraId="7163D64B" w14:textId="19D6889C" w:rsidR="006E3C33" w:rsidRPr="00D87717"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202</w:t>
            </w:r>
            <w:r w:rsidR="0075770A">
              <w:rPr>
                <w:rFonts w:ascii="Calibri" w:hAnsi="Calibri" w:cs="Calibri"/>
                <w:sz w:val="24"/>
                <w:szCs w:val="24"/>
              </w:rPr>
              <w:t>5</w:t>
            </w:r>
          </w:p>
          <w:p w14:paraId="1E20FC0D" w14:textId="77777777" w:rsidR="006E3C33" w:rsidRPr="00D87717"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72723B7D" w14:textId="77777777" w:rsidR="006E3C33" w:rsidRPr="00D87717"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2361102A" w14:textId="77777777" w:rsidR="006E3C33" w:rsidRPr="00D87717" w:rsidRDefault="006E3C33" w:rsidP="005D3763">
            <w:pP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p w14:paraId="5DB5E882" w14:textId="77777777" w:rsidR="006E3C33" w:rsidRPr="00D87717" w:rsidRDefault="006E3C33" w:rsidP="005D3763">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p>
        </w:tc>
      </w:tr>
      <w:tr w:rsidR="006E3C33" w:rsidRPr="00D87717" w14:paraId="7BB6845F" w14:textId="77777777" w:rsidTr="005D3763">
        <w:tc>
          <w:tcPr>
            <w:cnfStyle w:val="001000000000" w:firstRow="0" w:lastRow="0" w:firstColumn="1" w:lastColumn="0" w:oddVBand="0" w:evenVBand="0" w:oddHBand="0" w:evenHBand="0" w:firstRowFirstColumn="0" w:firstRowLastColumn="0" w:lastRowFirstColumn="0" w:lastRowLastColumn="0"/>
            <w:tcW w:w="2411" w:type="dxa"/>
          </w:tcPr>
          <w:p w14:paraId="3C16F4DF" w14:textId="46F1395A" w:rsidR="006E3C33" w:rsidRPr="00D87717" w:rsidRDefault="006E3C33" w:rsidP="005D3763">
            <w:pPr>
              <w:rPr>
                <w:rFonts w:ascii="Calibri" w:hAnsi="Calibri" w:cs="Calibri"/>
                <w:b w:val="0"/>
                <w:sz w:val="24"/>
                <w:szCs w:val="24"/>
              </w:rPr>
            </w:pPr>
            <w:r w:rsidRPr="00D87717">
              <w:rPr>
                <w:rFonts w:ascii="Calibri" w:hAnsi="Calibri" w:cs="Calibri"/>
                <w:b w:val="0"/>
                <w:sz w:val="24"/>
                <w:szCs w:val="24"/>
              </w:rPr>
              <w:t xml:space="preserve">Presentación en </w:t>
            </w:r>
            <w:r>
              <w:rPr>
                <w:rFonts w:ascii="Calibri" w:hAnsi="Calibri" w:cs="Calibri"/>
                <w:b w:val="0"/>
                <w:sz w:val="24"/>
                <w:szCs w:val="24"/>
              </w:rPr>
              <w:t>c</w:t>
            </w:r>
            <w:r w:rsidRPr="00D87717">
              <w:rPr>
                <w:rFonts w:ascii="Calibri" w:hAnsi="Calibri" w:cs="Calibri"/>
                <w:b w:val="0"/>
                <w:sz w:val="24"/>
                <w:szCs w:val="24"/>
              </w:rPr>
              <w:t>ongresos</w:t>
            </w:r>
          </w:p>
        </w:tc>
        <w:tc>
          <w:tcPr>
            <w:tcW w:w="4111" w:type="dxa"/>
          </w:tcPr>
          <w:p w14:paraId="57BCEB06" w14:textId="77777777" w:rsidR="006E3C33" w:rsidRPr="006B3B3C" w:rsidRDefault="006E3C33" w:rsidP="005D376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s-CL"/>
              </w:rPr>
            </w:pPr>
            <w:r w:rsidRPr="006B3B3C">
              <w:rPr>
                <w:rFonts w:ascii="Calibri" w:hAnsi="Calibri" w:cs="Calibri"/>
                <w:sz w:val="24"/>
                <w:szCs w:val="24"/>
                <w:lang w:val="es-CL"/>
              </w:rPr>
              <w:t>El equipo de investigadores presenta la propuesta ante un público interesado</w:t>
            </w:r>
          </w:p>
          <w:p w14:paraId="0591211F" w14:textId="77777777" w:rsidR="006E3C33" w:rsidRPr="006B3B3C" w:rsidRDefault="006E3C33" w:rsidP="005D3763">
            <w:pP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s-CL"/>
              </w:rPr>
            </w:pPr>
          </w:p>
        </w:tc>
        <w:tc>
          <w:tcPr>
            <w:tcW w:w="2126" w:type="dxa"/>
          </w:tcPr>
          <w:p w14:paraId="2BB050DE" w14:textId="77777777" w:rsidR="006E3C33" w:rsidRPr="00D87717" w:rsidRDefault="006E3C33" w:rsidP="005D37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Pr>
                <w:rFonts w:ascii="Calibri" w:hAnsi="Calibri" w:cs="Calibri"/>
                <w:sz w:val="24"/>
                <w:szCs w:val="24"/>
              </w:rPr>
              <w:t>Mayo a Julio</w:t>
            </w:r>
          </w:p>
        </w:tc>
        <w:tc>
          <w:tcPr>
            <w:tcW w:w="1417" w:type="dxa"/>
          </w:tcPr>
          <w:p w14:paraId="261B2DBD" w14:textId="7779FE67" w:rsidR="006E3C33" w:rsidRPr="00D87717" w:rsidRDefault="006E3C33" w:rsidP="005D3763">
            <w:pPr>
              <w:jc w:val="center"/>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rPr>
            </w:pPr>
            <w:r w:rsidRPr="00D87717">
              <w:rPr>
                <w:rFonts w:ascii="Calibri" w:hAnsi="Calibri" w:cs="Calibri"/>
                <w:sz w:val="24"/>
                <w:szCs w:val="24"/>
              </w:rPr>
              <w:t>202</w:t>
            </w:r>
            <w:r w:rsidR="0075770A">
              <w:rPr>
                <w:rFonts w:ascii="Calibri" w:hAnsi="Calibri" w:cs="Calibri"/>
                <w:sz w:val="24"/>
                <w:szCs w:val="24"/>
              </w:rPr>
              <w:t>5</w:t>
            </w:r>
          </w:p>
        </w:tc>
      </w:tr>
    </w:tbl>
    <w:p w14:paraId="012C1D3C" w14:textId="79B45BCC" w:rsidR="00025973" w:rsidRDefault="00025973" w:rsidP="00283F4D">
      <w:pPr>
        <w:jc w:val="both"/>
        <w:rPr>
          <w:rFonts w:asciiTheme="minorHAnsi" w:hAnsiTheme="minorHAnsi" w:cstheme="minorHAnsi"/>
          <w:bCs/>
          <w:sz w:val="24"/>
          <w:szCs w:val="24"/>
        </w:rPr>
      </w:pPr>
    </w:p>
    <w:p w14:paraId="2D813D7D" w14:textId="77777777" w:rsidR="006E3C33" w:rsidRDefault="006E3C33" w:rsidP="005A33EC">
      <w:pPr>
        <w:pStyle w:val="Prrafodelista"/>
        <w:ind w:left="735" w:firstLine="0"/>
        <w:jc w:val="both"/>
        <w:rPr>
          <w:rFonts w:asciiTheme="minorHAnsi" w:hAnsiTheme="minorHAnsi" w:cstheme="minorHAnsi"/>
          <w:sz w:val="24"/>
          <w:szCs w:val="24"/>
        </w:rPr>
      </w:pPr>
    </w:p>
    <w:p w14:paraId="35EF22E7" w14:textId="77777777" w:rsidR="00BD7B5F" w:rsidRPr="009679F8" w:rsidRDefault="00BD7B5F" w:rsidP="00283F4D">
      <w:pPr>
        <w:jc w:val="both"/>
        <w:rPr>
          <w:rFonts w:asciiTheme="minorHAnsi" w:hAnsiTheme="minorHAnsi" w:cstheme="minorHAnsi"/>
          <w:bCs/>
          <w:sz w:val="24"/>
          <w:szCs w:val="24"/>
          <w:lang w:val="es-ES"/>
        </w:rPr>
      </w:pPr>
    </w:p>
    <w:sectPr w:rsidR="00BD7B5F" w:rsidRPr="009679F8" w:rsidSect="002B0F54">
      <w:headerReference w:type="even" r:id="rId14"/>
      <w:headerReference w:type="default" r:id="rId15"/>
      <w:footerReference w:type="even" r:id="rId16"/>
      <w:footerReference w:type="default" r:id="rId17"/>
      <w:headerReference w:type="first" r:id="rId18"/>
      <w:footerReference w:type="first" r:id="rId19"/>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45FF" w14:textId="77777777" w:rsidR="00C138CC" w:rsidRDefault="00C138CC">
      <w:r>
        <w:separator/>
      </w:r>
    </w:p>
  </w:endnote>
  <w:endnote w:type="continuationSeparator" w:id="0">
    <w:p w14:paraId="519F277D" w14:textId="77777777" w:rsidR="00C138CC" w:rsidRDefault="00C1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40878" w14:textId="77777777" w:rsidR="000A0D40" w:rsidRDefault="000A0D4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F3A23" w14:textId="77777777" w:rsidR="000A0D40" w:rsidRDefault="000A0D4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0F765" w14:textId="77777777" w:rsidR="000A0D40" w:rsidRDefault="000A0D4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F266B" w14:textId="77777777" w:rsidR="00C138CC" w:rsidRDefault="00C138CC">
      <w:r>
        <w:separator/>
      </w:r>
    </w:p>
  </w:footnote>
  <w:footnote w:type="continuationSeparator" w:id="0">
    <w:p w14:paraId="44ED820B" w14:textId="77777777" w:rsidR="00C138CC" w:rsidRDefault="00C13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E136" w14:textId="77777777" w:rsidR="000A0D40" w:rsidRDefault="000A0D4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5EB2" w14:textId="2E1530B6" w:rsidR="008C2407" w:rsidRDefault="005559DA">
    <w:pPr>
      <w:pStyle w:val="Encabezado"/>
      <w:jc w:val="center"/>
    </w:pPr>
    <w:r>
      <w:rPr>
        <w:noProof/>
      </w:rPr>
      <w:drawing>
        <wp:inline distT="0" distB="0" distL="0" distR="0" wp14:anchorId="70E8907B" wp14:editId="47CA5928">
          <wp:extent cx="2736857" cy="52641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7872" cy="528534"/>
                  </a:xfrm>
                  <a:prstGeom prst="rect">
                    <a:avLst/>
                  </a:prstGeom>
                  <a:noFill/>
                  <a:ln>
                    <a:noFill/>
                  </a:ln>
                </pic:spPr>
              </pic:pic>
            </a:graphicData>
          </a:graphic>
        </wp:inline>
      </w:drawing>
    </w:r>
  </w:p>
  <w:p w14:paraId="2DA714CA" w14:textId="77777777" w:rsidR="002B0F54" w:rsidRDefault="002B0F54">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39F99" w14:textId="77777777" w:rsidR="000A0D40" w:rsidRDefault="000A0D4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020E"/>
    <w:multiLevelType w:val="hybridMultilevel"/>
    <w:tmpl w:val="405EE776"/>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80B2D09"/>
    <w:multiLevelType w:val="multilevel"/>
    <w:tmpl w:val="080B2D09"/>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4D0BD2"/>
    <w:multiLevelType w:val="hybridMultilevel"/>
    <w:tmpl w:val="4CB07A90"/>
    <w:lvl w:ilvl="0" w:tplc="E6F25CC4">
      <w:start w:val="1"/>
      <w:numFmt w:val="upperLetter"/>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15:restartNumberingAfterBreak="0">
    <w:nsid w:val="1BDF74A6"/>
    <w:multiLevelType w:val="multilevel"/>
    <w:tmpl w:val="1BDF74A6"/>
    <w:lvl w:ilvl="0">
      <w:start w:val="1"/>
      <w:numFmt w:val="decimal"/>
      <w:lvlText w:val="%1."/>
      <w:lvlJc w:val="left"/>
      <w:pPr>
        <w:ind w:left="720" w:hanging="360"/>
      </w:pPr>
      <w:rPr>
        <w:rFonts w:hint="default"/>
      </w:rPr>
    </w:lvl>
    <w:lvl w:ilvl="1">
      <w:start w:val="1"/>
      <w:numFmt w:val="decimal"/>
      <w:isLgl/>
      <w:lvlText w:val="%1.%2"/>
      <w:lvlJc w:val="left"/>
      <w:pPr>
        <w:ind w:left="659" w:hanging="37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F9D11DB"/>
    <w:multiLevelType w:val="multilevel"/>
    <w:tmpl w:val="1F9D11DB"/>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2C1370"/>
    <w:multiLevelType w:val="hybridMultilevel"/>
    <w:tmpl w:val="A3904BF2"/>
    <w:lvl w:ilvl="0" w:tplc="340A0017">
      <w:start w:val="1"/>
      <w:numFmt w:val="lowerLetter"/>
      <w:lvlText w:val="%1)"/>
      <w:lvlJc w:val="left"/>
      <w:pPr>
        <w:ind w:left="644" w:hanging="360"/>
      </w:p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6" w15:restartNumberingAfterBreak="0">
    <w:nsid w:val="272B4E7F"/>
    <w:multiLevelType w:val="multilevel"/>
    <w:tmpl w:val="272B4E7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1967CEF"/>
    <w:multiLevelType w:val="hybridMultilevel"/>
    <w:tmpl w:val="6012E64E"/>
    <w:lvl w:ilvl="0" w:tplc="05503684">
      <w:start w:val="3"/>
      <w:numFmt w:val="bullet"/>
      <w:lvlText w:val="-"/>
      <w:lvlJc w:val="left"/>
      <w:pPr>
        <w:ind w:left="720" w:hanging="360"/>
      </w:pPr>
      <w:rPr>
        <w:rFonts w:ascii="Calibri" w:eastAsia="Arial"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5AA816D9"/>
    <w:multiLevelType w:val="multilevel"/>
    <w:tmpl w:val="5AA816D9"/>
    <w:lvl w:ilvl="0">
      <w:start w:val="1"/>
      <w:numFmt w:val="lowerLetter"/>
      <w:lvlText w:val="%1)"/>
      <w:lvlJc w:val="left"/>
      <w:pPr>
        <w:ind w:left="720" w:hanging="360"/>
      </w:pPr>
      <w:rPr>
        <w:rFonts w:asciiTheme="minorHAnsi" w:eastAsia="Arial" w:hAnsiTheme="minorHAnsi" w:cstheme="minorHAns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876427"/>
    <w:multiLevelType w:val="hybridMultilevel"/>
    <w:tmpl w:val="EB8845EA"/>
    <w:lvl w:ilvl="0" w:tplc="05503684">
      <w:start w:val="3"/>
      <w:numFmt w:val="bullet"/>
      <w:lvlText w:val="-"/>
      <w:lvlJc w:val="left"/>
      <w:pPr>
        <w:ind w:left="1440" w:hanging="360"/>
      </w:pPr>
      <w:rPr>
        <w:rFonts w:ascii="Calibri" w:eastAsia="Arial" w:hAnsi="Calibri" w:cs="Calibri"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664D5BC0"/>
    <w:multiLevelType w:val="multilevel"/>
    <w:tmpl w:val="664D5BC0"/>
    <w:lvl w:ilvl="0">
      <w:start w:val="1"/>
      <w:numFmt w:val="bullet"/>
      <w:lvlText w:val=""/>
      <w:lvlJc w:val="left"/>
      <w:pPr>
        <w:ind w:left="720" w:hanging="360"/>
      </w:pPr>
      <w:rPr>
        <w:rFonts w:ascii="Symbol" w:hAnsi="Symbol" w:hint="default"/>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6731380"/>
    <w:multiLevelType w:val="hybridMultilevel"/>
    <w:tmpl w:val="B3D6D0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9C4E00"/>
    <w:multiLevelType w:val="multilevel"/>
    <w:tmpl w:val="39C466D2"/>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DB471C0"/>
    <w:multiLevelType w:val="hybridMultilevel"/>
    <w:tmpl w:val="BEE4A8FE"/>
    <w:lvl w:ilvl="0" w:tplc="C3E83138">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6F6952B0"/>
    <w:multiLevelType w:val="hybridMultilevel"/>
    <w:tmpl w:val="CEA64D5E"/>
    <w:lvl w:ilvl="0" w:tplc="2C90FBE2">
      <w:start w:val="3"/>
      <w:numFmt w:val="bullet"/>
      <w:lvlText w:val="-"/>
      <w:lvlJc w:val="left"/>
      <w:pPr>
        <w:ind w:left="582" w:hanging="360"/>
      </w:pPr>
      <w:rPr>
        <w:rFonts w:ascii="Calibri" w:eastAsia="Arial" w:hAnsi="Calibri" w:cs="Calibri" w:hint="default"/>
      </w:rPr>
    </w:lvl>
    <w:lvl w:ilvl="1" w:tplc="340A0003" w:tentative="1">
      <w:start w:val="1"/>
      <w:numFmt w:val="bullet"/>
      <w:lvlText w:val="o"/>
      <w:lvlJc w:val="left"/>
      <w:pPr>
        <w:ind w:left="1302" w:hanging="360"/>
      </w:pPr>
      <w:rPr>
        <w:rFonts w:ascii="Courier New" w:hAnsi="Courier New" w:cs="Courier New" w:hint="default"/>
      </w:rPr>
    </w:lvl>
    <w:lvl w:ilvl="2" w:tplc="340A0005" w:tentative="1">
      <w:start w:val="1"/>
      <w:numFmt w:val="bullet"/>
      <w:lvlText w:val=""/>
      <w:lvlJc w:val="left"/>
      <w:pPr>
        <w:ind w:left="2022" w:hanging="360"/>
      </w:pPr>
      <w:rPr>
        <w:rFonts w:ascii="Wingdings" w:hAnsi="Wingdings" w:hint="default"/>
      </w:rPr>
    </w:lvl>
    <w:lvl w:ilvl="3" w:tplc="340A0001" w:tentative="1">
      <w:start w:val="1"/>
      <w:numFmt w:val="bullet"/>
      <w:lvlText w:val=""/>
      <w:lvlJc w:val="left"/>
      <w:pPr>
        <w:ind w:left="2742" w:hanging="360"/>
      </w:pPr>
      <w:rPr>
        <w:rFonts w:ascii="Symbol" w:hAnsi="Symbol" w:hint="default"/>
      </w:rPr>
    </w:lvl>
    <w:lvl w:ilvl="4" w:tplc="340A0003" w:tentative="1">
      <w:start w:val="1"/>
      <w:numFmt w:val="bullet"/>
      <w:lvlText w:val="o"/>
      <w:lvlJc w:val="left"/>
      <w:pPr>
        <w:ind w:left="3462" w:hanging="360"/>
      </w:pPr>
      <w:rPr>
        <w:rFonts w:ascii="Courier New" w:hAnsi="Courier New" w:cs="Courier New" w:hint="default"/>
      </w:rPr>
    </w:lvl>
    <w:lvl w:ilvl="5" w:tplc="340A0005" w:tentative="1">
      <w:start w:val="1"/>
      <w:numFmt w:val="bullet"/>
      <w:lvlText w:val=""/>
      <w:lvlJc w:val="left"/>
      <w:pPr>
        <w:ind w:left="4182" w:hanging="360"/>
      </w:pPr>
      <w:rPr>
        <w:rFonts w:ascii="Wingdings" w:hAnsi="Wingdings" w:hint="default"/>
      </w:rPr>
    </w:lvl>
    <w:lvl w:ilvl="6" w:tplc="340A0001" w:tentative="1">
      <w:start w:val="1"/>
      <w:numFmt w:val="bullet"/>
      <w:lvlText w:val=""/>
      <w:lvlJc w:val="left"/>
      <w:pPr>
        <w:ind w:left="4902" w:hanging="360"/>
      </w:pPr>
      <w:rPr>
        <w:rFonts w:ascii="Symbol" w:hAnsi="Symbol" w:hint="default"/>
      </w:rPr>
    </w:lvl>
    <w:lvl w:ilvl="7" w:tplc="340A0003" w:tentative="1">
      <w:start w:val="1"/>
      <w:numFmt w:val="bullet"/>
      <w:lvlText w:val="o"/>
      <w:lvlJc w:val="left"/>
      <w:pPr>
        <w:ind w:left="5622" w:hanging="360"/>
      </w:pPr>
      <w:rPr>
        <w:rFonts w:ascii="Courier New" w:hAnsi="Courier New" w:cs="Courier New" w:hint="default"/>
      </w:rPr>
    </w:lvl>
    <w:lvl w:ilvl="8" w:tplc="340A0005" w:tentative="1">
      <w:start w:val="1"/>
      <w:numFmt w:val="bullet"/>
      <w:lvlText w:val=""/>
      <w:lvlJc w:val="left"/>
      <w:pPr>
        <w:ind w:left="6342" w:hanging="360"/>
      </w:pPr>
      <w:rPr>
        <w:rFonts w:ascii="Wingdings" w:hAnsi="Wingdings" w:hint="default"/>
      </w:rPr>
    </w:lvl>
  </w:abstractNum>
  <w:num w:numId="1" w16cid:durableId="2126537674">
    <w:abstractNumId w:val="10"/>
  </w:num>
  <w:num w:numId="2" w16cid:durableId="631055344">
    <w:abstractNumId w:val="3"/>
  </w:num>
  <w:num w:numId="3" w16cid:durableId="1740858815">
    <w:abstractNumId w:val="6"/>
  </w:num>
  <w:num w:numId="4" w16cid:durableId="237912020">
    <w:abstractNumId w:val="1"/>
  </w:num>
  <w:num w:numId="5" w16cid:durableId="527571294">
    <w:abstractNumId w:val="4"/>
  </w:num>
  <w:num w:numId="6" w16cid:durableId="1153832834">
    <w:abstractNumId w:val="8"/>
  </w:num>
  <w:num w:numId="7" w16cid:durableId="1402561805">
    <w:abstractNumId w:val="11"/>
  </w:num>
  <w:num w:numId="8" w16cid:durableId="1495878087">
    <w:abstractNumId w:val="5"/>
  </w:num>
  <w:num w:numId="9" w16cid:durableId="1434209579">
    <w:abstractNumId w:val="0"/>
  </w:num>
  <w:num w:numId="10" w16cid:durableId="126515799">
    <w:abstractNumId w:val="12"/>
  </w:num>
  <w:num w:numId="11" w16cid:durableId="1602450149">
    <w:abstractNumId w:val="14"/>
  </w:num>
  <w:num w:numId="12" w16cid:durableId="324629411">
    <w:abstractNumId w:val="9"/>
  </w:num>
  <w:num w:numId="13" w16cid:durableId="1768035216">
    <w:abstractNumId w:val="7"/>
  </w:num>
  <w:num w:numId="14" w16cid:durableId="1688560191">
    <w:abstractNumId w:val="13"/>
  </w:num>
  <w:num w:numId="15" w16cid:durableId="1710109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F84"/>
    <w:rsid w:val="00002B5B"/>
    <w:rsid w:val="00004ED3"/>
    <w:rsid w:val="00006104"/>
    <w:rsid w:val="00010296"/>
    <w:rsid w:val="00014E12"/>
    <w:rsid w:val="00025973"/>
    <w:rsid w:val="000266EE"/>
    <w:rsid w:val="00041A7A"/>
    <w:rsid w:val="0005115D"/>
    <w:rsid w:val="000573F0"/>
    <w:rsid w:val="000647CC"/>
    <w:rsid w:val="000801CE"/>
    <w:rsid w:val="0008272E"/>
    <w:rsid w:val="0008288E"/>
    <w:rsid w:val="000839BB"/>
    <w:rsid w:val="00084E08"/>
    <w:rsid w:val="000915BF"/>
    <w:rsid w:val="00091B3D"/>
    <w:rsid w:val="00095330"/>
    <w:rsid w:val="000953D2"/>
    <w:rsid w:val="000A005D"/>
    <w:rsid w:val="000A0D40"/>
    <w:rsid w:val="000A5D04"/>
    <w:rsid w:val="000A7D6F"/>
    <w:rsid w:val="000B3E17"/>
    <w:rsid w:val="000B7709"/>
    <w:rsid w:val="000C1577"/>
    <w:rsid w:val="000C4B28"/>
    <w:rsid w:val="000D0612"/>
    <w:rsid w:val="000D069A"/>
    <w:rsid w:val="000D3DF3"/>
    <w:rsid w:val="000D49EE"/>
    <w:rsid w:val="000D6C79"/>
    <w:rsid w:val="000E16F9"/>
    <w:rsid w:val="000E1C71"/>
    <w:rsid w:val="000F5917"/>
    <w:rsid w:val="00100781"/>
    <w:rsid w:val="00101FFD"/>
    <w:rsid w:val="00117E72"/>
    <w:rsid w:val="0012770A"/>
    <w:rsid w:val="001305C5"/>
    <w:rsid w:val="00130668"/>
    <w:rsid w:val="001355DC"/>
    <w:rsid w:val="00142431"/>
    <w:rsid w:val="0014638C"/>
    <w:rsid w:val="00146FF1"/>
    <w:rsid w:val="00153223"/>
    <w:rsid w:val="0017156F"/>
    <w:rsid w:val="00171AEC"/>
    <w:rsid w:val="00173442"/>
    <w:rsid w:val="0017518B"/>
    <w:rsid w:val="00175602"/>
    <w:rsid w:val="00186CA8"/>
    <w:rsid w:val="00197594"/>
    <w:rsid w:val="00197607"/>
    <w:rsid w:val="001A440C"/>
    <w:rsid w:val="001A61BF"/>
    <w:rsid w:val="001B0D1C"/>
    <w:rsid w:val="001B2AB2"/>
    <w:rsid w:val="001C1519"/>
    <w:rsid w:val="001C4307"/>
    <w:rsid w:val="001C55D7"/>
    <w:rsid w:val="001D5A8C"/>
    <w:rsid w:val="001D62ED"/>
    <w:rsid w:val="001E1947"/>
    <w:rsid w:val="001E32CF"/>
    <w:rsid w:val="001E5BED"/>
    <w:rsid w:val="001F680F"/>
    <w:rsid w:val="002022EB"/>
    <w:rsid w:val="002151A1"/>
    <w:rsid w:val="002209A9"/>
    <w:rsid w:val="0022125C"/>
    <w:rsid w:val="00223629"/>
    <w:rsid w:val="00232C48"/>
    <w:rsid w:val="00233E29"/>
    <w:rsid w:val="00235B25"/>
    <w:rsid w:val="00250CEC"/>
    <w:rsid w:val="00255336"/>
    <w:rsid w:val="002572CA"/>
    <w:rsid w:val="00260542"/>
    <w:rsid w:val="00261301"/>
    <w:rsid w:val="002639B2"/>
    <w:rsid w:val="00264364"/>
    <w:rsid w:val="0028043A"/>
    <w:rsid w:val="00282775"/>
    <w:rsid w:val="00283F4D"/>
    <w:rsid w:val="00285EBF"/>
    <w:rsid w:val="00286B06"/>
    <w:rsid w:val="00286C19"/>
    <w:rsid w:val="002A6184"/>
    <w:rsid w:val="002A68A2"/>
    <w:rsid w:val="002B0F54"/>
    <w:rsid w:val="002B6AC3"/>
    <w:rsid w:val="002B7FDC"/>
    <w:rsid w:val="002C0293"/>
    <w:rsid w:val="002C4981"/>
    <w:rsid w:val="002C5C2B"/>
    <w:rsid w:val="002D11EB"/>
    <w:rsid w:val="002D22BE"/>
    <w:rsid w:val="002D249F"/>
    <w:rsid w:val="002D59CB"/>
    <w:rsid w:val="002D69F3"/>
    <w:rsid w:val="002E398C"/>
    <w:rsid w:val="002E4D3E"/>
    <w:rsid w:val="002E57FB"/>
    <w:rsid w:val="002F4A48"/>
    <w:rsid w:val="002F6BA3"/>
    <w:rsid w:val="002F7C68"/>
    <w:rsid w:val="002F7D43"/>
    <w:rsid w:val="003006E6"/>
    <w:rsid w:val="00300A0F"/>
    <w:rsid w:val="00315A44"/>
    <w:rsid w:val="00316B23"/>
    <w:rsid w:val="00326CEC"/>
    <w:rsid w:val="0033334A"/>
    <w:rsid w:val="0033395B"/>
    <w:rsid w:val="00334DE2"/>
    <w:rsid w:val="00343425"/>
    <w:rsid w:val="00347EFC"/>
    <w:rsid w:val="00350565"/>
    <w:rsid w:val="003508A6"/>
    <w:rsid w:val="00351711"/>
    <w:rsid w:val="003533DE"/>
    <w:rsid w:val="00361CB3"/>
    <w:rsid w:val="00364B86"/>
    <w:rsid w:val="0036515E"/>
    <w:rsid w:val="00383BB3"/>
    <w:rsid w:val="00391D8D"/>
    <w:rsid w:val="00391EF8"/>
    <w:rsid w:val="00391FCC"/>
    <w:rsid w:val="003A547A"/>
    <w:rsid w:val="003B6990"/>
    <w:rsid w:val="003C3920"/>
    <w:rsid w:val="003C3D44"/>
    <w:rsid w:val="003C790A"/>
    <w:rsid w:val="003E29EA"/>
    <w:rsid w:val="003E3D7D"/>
    <w:rsid w:val="003F01D1"/>
    <w:rsid w:val="003F76A0"/>
    <w:rsid w:val="00400770"/>
    <w:rsid w:val="00400B39"/>
    <w:rsid w:val="00415E4D"/>
    <w:rsid w:val="004229B1"/>
    <w:rsid w:val="00424BCB"/>
    <w:rsid w:val="00427181"/>
    <w:rsid w:val="00433508"/>
    <w:rsid w:val="00442ABA"/>
    <w:rsid w:val="00443BC3"/>
    <w:rsid w:val="00446E67"/>
    <w:rsid w:val="00464BE6"/>
    <w:rsid w:val="00466365"/>
    <w:rsid w:val="00467251"/>
    <w:rsid w:val="0047776F"/>
    <w:rsid w:val="00481A2A"/>
    <w:rsid w:val="004904F4"/>
    <w:rsid w:val="00490BD4"/>
    <w:rsid w:val="0049201E"/>
    <w:rsid w:val="00493243"/>
    <w:rsid w:val="00494F26"/>
    <w:rsid w:val="004A0C73"/>
    <w:rsid w:val="004A1AAF"/>
    <w:rsid w:val="004A57B2"/>
    <w:rsid w:val="004A7119"/>
    <w:rsid w:val="004B302D"/>
    <w:rsid w:val="004B3824"/>
    <w:rsid w:val="004B4D6F"/>
    <w:rsid w:val="004B6F1E"/>
    <w:rsid w:val="004B7D0B"/>
    <w:rsid w:val="004C0BE7"/>
    <w:rsid w:val="004C14A5"/>
    <w:rsid w:val="004D2D41"/>
    <w:rsid w:val="004D5FA0"/>
    <w:rsid w:val="004D6FA3"/>
    <w:rsid w:val="004D78F5"/>
    <w:rsid w:val="004E1BCE"/>
    <w:rsid w:val="004F2D4D"/>
    <w:rsid w:val="004F6A48"/>
    <w:rsid w:val="00500B65"/>
    <w:rsid w:val="0050257E"/>
    <w:rsid w:val="00504498"/>
    <w:rsid w:val="00514CD8"/>
    <w:rsid w:val="00515CDA"/>
    <w:rsid w:val="005162C2"/>
    <w:rsid w:val="0052079D"/>
    <w:rsid w:val="005232CE"/>
    <w:rsid w:val="00531D3C"/>
    <w:rsid w:val="005360DF"/>
    <w:rsid w:val="00541616"/>
    <w:rsid w:val="00554B98"/>
    <w:rsid w:val="005559DA"/>
    <w:rsid w:val="00562867"/>
    <w:rsid w:val="0056463B"/>
    <w:rsid w:val="00567376"/>
    <w:rsid w:val="005852D7"/>
    <w:rsid w:val="005864A8"/>
    <w:rsid w:val="0059547C"/>
    <w:rsid w:val="005A158E"/>
    <w:rsid w:val="005A16C3"/>
    <w:rsid w:val="005A33EC"/>
    <w:rsid w:val="005A4A86"/>
    <w:rsid w:val="005A51BE"/>
    <w:rsid w:val="005A58B0"/>
    <w:rsid w:val="005A635C"/>
    <w:rsid w:val="005A7C6E"/>
    <w:rsid w:val="005A7E9A"/>
    <w:rsid w:val="005B424B"/>
    <w:rsid w:val="005B4459"/>
    <w:rsid w:val="005B6AF9"/>
    <w:rsid w:val="005C7F39"/>
    <w:rsid w:val="005E7B60"/>
    <w:rsid w:val="005F1DE7"/>
    <w:rsid w:val="00601065"/>
    <w:rsid w:val="0060763D"/>
    <w:rsid w:val="00616B8B"/>
    <w:rsid w:val="00624DF5"/>
    <w:rsid w:val="0063055B"/>
    <w:rsid w:val="006322DC"/>
    <w:rsid w:val="00652AB5"/>
    <w:rsid w:val="006545B2"/>
    <w:rsid w:val="006545C0"/>
    <w:rsid w:val="006623C2"/>
    <w:rsid w:val="00662ED0"/>
    <w:rsid w:val="00664BE5"/>
    <w:rsid w:val="0067045D"/>
    <w:rsid w:val="006763CE"/>
    <w:rsid w:val="0067665B"/>
    <w:rsid w:val="0068450F"/>
    <w:rsid w:val="00684DA7"/>
    <w:rsid w:val="006859CB"/>
    <w:rsid w:val="0068614E"/>
    <w:rsid w:val="00694F84"/>
    <w:rsid w:val="006B3B3C"/>
    <w:rsid w:val="006C68CB"/>
    <w:rsid w:val="006C68F2"/>
    <w:rsid w:val="006C6EAA"/>
    <w:rsid w:val="006C7802"/>
    <w:rsid w:val="006D17CA"/>
    <w:rsid w:val="006D7DB7"/>
    <w:rsid w:val="006E0503"/>
    <w:rsid w:val="006E0D6D"/>
    <w:rsid w:val="006E3C33"/>
    <w:rsid w:val="006E7D48"/>
    <w:rsid w:val="006F20DB"/>
    <w:rsid w:val="006F50CE"/>
    <w:rsid w:val="006F72CD"/>
    <w:rsid w:val="00700F79"/>
    <w:rsid w:val="00702EC2"/>
    <w:rsid w:val="007153C7"/>
    <w:rsid w:val="00716C25"/>
    <w:rsid w:val="00720EDE"/>
    <w:rsid w:val="00721C91"/>
    <w:rsid w:val="00722411"/>
    <w:rsid w:val="007225DD"/>
    <w:rsid w:val="00722C82"/>
    <w:rsid w:val="007239F2"/>
    <w:rsid w:val="00724AAF"/>
    <w:rsid w:val="007432BA"/>
    <w:rsid w:val="00750FFB"/>
    <w:rsid w:val="0075770A"/>
    <w:rsid w:val="00760896"/>
    <w:rsid w:val="007744F8"/>
    <w:rsid w:val="00781C56"/>
    <w:rsid w:val="00792BF3"/>
    <w:rsid w:val="00794737"/>
    <w:rsid w:val="007968A4"/>
    <w:rsid w:val="007B0555"/>
    <w:rsid w:val="007B0980"/>
    <w:rsid w:val="007B1397"/>
    <w:rsid w:val="007B39BB"/>
    <w:rsid w:val="007C0D35"/>
    <w:rsid w:val="007C1CC9"/>
    <w:rsid w:val="007C2F11"/>
    <w:rsid w:val="007D353C"/>
    <w:rsid w:val="007D4AA7"/>
    <w:rsid w:val="007D73EF"/>
    <w:rsid w:val="007D74CF"/>
    <w:rsid w:val="007D7C64"/>
    <w:rsid w:val="007E29DC"/>
    <w:rsid w:val="007E4472"/>
    <w:rsid w:val="007E6AB0"/>
    <w:rsid w:val="007F2F02"/>
    <w:rsid w:val="008022DF"/>
    <w:rsid w:val="00802FE9"/>
    <w:rsid w:val="00820B6C"/>
    <w:rsid w:val="008253B2"/>
    <w:rsid w:val="00835660"/>
    <w:rsid w:val="0083783C"/>
    <w:rsid w:val="0084124F"/>
    <w:rsid w:val="00843442"/>
    <w:rsid w:val="00843B45"/>
    <w:rsid w:val="00843C6C"/>
    <w:rsid w:val="00854A30"/>
    <w:rsid w:val="00865973"/>
    <w:rsid w:val="008836D2"/>
    <w:rsid w:val="00886531"/>
    <w:rsid w:val="008A22A9"/>
    <w:rsid w:val="008A3189"/>
    <w:rsid w:val="008A3E13"/>
    <w:rsid w:val="008C0462"/>
    <w:rsid w:val="008C0615"/>
    <w:rsid w:val="008C2407"/>
    <w:rsid w:val="008C4A6A"/>
    <w:rsid w:val="008C6784"/>
    <w:rsid w:val="008D3A52"/>
    <w:rsid w:val="008D3EEB"/>
    <w:rsid w:val="008D7885"/>
    <w:rsid w:val="008E113B"/>
    <w:rsid w:val="008E7435"/>
    <w:rsid w:val="008F7906"/>
    <w:rsid w:val="00900EA6"/>
    <w:rsid w:val="00904536"/>
    <w:rsid w:val="00905DF3"/>
    <w:rsid w:val="009062E4"/>
    <w:rsid w:val="00915330"/>
    <w:rsid w:val="00915A17"/>
    <w:rsid w:val="009248A7"/>
    <w:rsid w:val="00946832"/>
    <w:rsid w:val="00955863"/>
    <w:rsid w:val="009679F8"/>
    <w:rsid w:val="0097401E"/>
    <w:rsid w:val="00974AF1"/>
    <w:rsid w:val="009907FC"/>
    <w:rsid w:val="009A181A"/>
    <w:rsid w:val="009A58FD"/>
    <w:rsid w:val="009A679D"/>
    <w:rsid w:val="009B2759"/>
    <w:rsid w:val="009B4978"/>
    <w:rsid w:val="009C06B5"/>
    <w:rsid w:val="009C493D"/>
    <w:rsid w:val="009C6A39"/>
    <w:rsid w:val="009D1BD8"/>
    <w:rsid w:val="009D2D48"/>
    <w:rsid w:val="009D3B30"/>
    <w:rsid w:val="009D578B"/>
    <w:rsid w:val="009D7420"/>
    <w:rsid w:val="009E26C2"/>
    <w:rsid w:val="009F2072"/>
    <w:rsid w:val="009F225C"/>
    <w:rsid w:val="009F41BB"/>
    <w:rsid w:val="00A00E6D"/>
    <w:rsid w:val="00A06117"/>
    <w:rsid w:val="00A1123D"/>
    <w:rsid w:val="00A2195E"/>
    <w:rsid w:val="00A23195"/>
    <w:rsid w:val="00A24914"/>
    <w:rsid w:val="00A352F4"/>
    <w:rsid w:val="00A379F5"/>
    <w:rsid w:val="00A37BFD"/>
    <w:rsid w:val="00A42179"/>
    <w:rsid w:val="00A44261"/>
    <w:rsid w:val="00A552AB"/>
    <w:rsid w:val="00A57B19"/>
    <w:rsid w:val="00A6481E"/>
    <w:rsid w:val="00A65323"/>
    <w:rsid w:val="00A678B5"/>
    <w:rsid w:val="00A73312"/>
    <w:rsid w:val="00A77281"/>
    <w:rsid w:val="00A845B8"/>
    <w:rsid w:val="00A9280E"/>
    <w:rsid w:val="00A93951"/>
    <w:rsid w:val="00A94D9F"/>
    <w:rsid w:val="00A96BB2"/>
    <w:rsid w:val="00AB091C"/>
    <w:rsid w:val="00AB18CE"/>
    <w:rsid w:val="00AB564B"/>
    <w:rsid w:val="00AC2073"/>
    <w:rsid w:val="00AC3FBE"/>
    <w:rsid w:val="00AD14A5"/>
    <w:rsid w:val="00AD4454"/>
    <w:rsid w:val="00AE2AED"/>
    <w:rsid w:val="00AF01C7"/>
    <w:rsid w:val="00B00FD0"/>
    <w:rsid w:val="00B025D1"/>
    <w:rsid w:val="00B04BF3"/>
    <w:rsid w:val="00B13805"/>
    <w:rsid w:val="00B16EA3"/>
    <w:rsid w:val="00B16F53"/>
    <w:rsid w:val="00B17529"/>
    <w:rsid w:val="00B17EE8"/>
    <w:rsid w:val="00B21B81"/>
    <w:rsid w:val="00B24B5F"/>
    <w:rsid w:val="00B34513"/>
    <w:rsid w:val="00B403D8"/>
    <w:rsid w:val="00B41E75"/>
    <w:rsid w:val="00B525AE"/>
    <w:rsid w:val="00B5654B"/>
    <w:rsid w:val="00B573FC"/>
    <w:rsid w:val="00B620DD"/>
    <w:rsid w:val="00B640AD"/>
    <w:rsid w:val="00B7106B"/>
    <w:rsid w:val="00B716E5"/>
    <w:rsid w:val="00B7243F"/>
    <w:rsid w:val="00B729E9"/>
    <w:rsid w:val="00B7758C"/>
    <w:rsid w:val="00B85664"/>
    <w:rsid w:val="00B902BA"/>
    <w:rsid w:val="00B92CB8"/>
    <w:rsid w:val="00B94C61"/>
    <w:rsid w:val="00BA0178"/>
    <w:rsid w:val="00BA1FA9"/>
    <w:rsid w:val="00BA2646"/>
    <w:rsid w:val="00BA6D2B"/>
    <w:rsid w:val="00BB075A"/>
    <w:rsid w:val="00BC1B1A"/>
    <w:rsid w:val="00BC50F0"/>
    <w:rsid w:val="00BD443E"/>
    <w:rsid w:val="00BD732D"/>
    <w:rsid w:val="00BD7B5F"/>
    <w:rsid w:val="00BF460F"/>
    <w:rsid w:val="00C054D8"/>
    <w:rsid w:val="00C13370"/>
    <w:rsid w:val="00C138CC"/>
    <w:rsid w:val="00C13BD6"/>
    <w:rsid w:val="00C1590C"/>
    <w:rsid w:val="00C22FB9"/>
    <w:rsid w:val="00C25FE7"/>
    <w:rsid w:val="00C305D8"/>
    <w:rsid w:val="00C32D29"/>
    <w:rsid w:val="00C53F24"/>
    <w:rsid w:val="00C55738"/>
    <w:rsid w:val="00C567E4"/>
    <w:rsid w:val="00C57C15"/>
    <w:rsid w:val="00C61D5A"/>
    <w:rsid w:val="00C633A9"/>
    <w:rsid w:val="00C66B97"/>
    <w:rsid w:val="00C7041F"/>
    <w:rsid w:val="00C904D8"/>
    <w:rsid w:val="00CA27E7"/>
    <w:rsid w:val="00CB13D5"/>
    <w:rsid w:val="00CB1D3D"/>
    <w:rsid w:val="00CB3C61"/>
    <w:rsid w:val="00CC69E5"/>
    <w:rsid w:val="00CD2042"/>
    <w:rsid w:val="00CD6C84"/>
    <w:rsid w:val="00CE02E8"/>
    <w:rsid w:val="00CE1292"/>
    <w:rsid w:val="00CF02F0"/>
    <w:rsid w:val="00CF1310"/>
    <w:rsid w:val="00CF26BB"/>
    <w:rsid w:val="00CF5DEF"/>
    <w:rsid w:val="00CF6E77"/>
    <w:rsid w:val="00D05E48"/>
    <w:rsid w:val="00D12149"/>
    <w:rsid w:val="00D126D4"/>
    <w:rsid w:val="00D15450"/>
    <w:rsid w:val="00D20364"/>
    <w:rsid w:val="00D20EEA"/>
    <w:rsid w:val="00D21796"/>
    <w:rsid w:val="00D234C8"/>
    <w:rsid w:val="00D27350"/>
    <w:rsid w:val="00D309FB"/>
    <w:rsid w:val="00D31229"/>
    <w:rsid w:val="00D338BF"/>
    <w:rsid w:val="00D41247"/>
    <w:rsid w:val="00D43A96"/>
    <w:rsid w:val="00D44F68"/>
    <w:rsid w:val="00D4587A"/>
    <w:rsid w:val="00D54B85"/>
    <w:rsid w:val="00D640F7"/>
    <w:rsid w:val="00D71D16"/>
    <w:rsid w:val="00D76433"/>
    <w:rsid w:val="00D76AA5"/>
    <w:rsid w:val="00D80197"/>
    <w:rsid w:val="00D8487A"/>
    <w:rsid w:val="00D85562"/>
    <w:rsid w:val="00D87717"/>
    <w:rsid w:val="00D9754C"/>
    <w:rsid w:val="00DA23AC"/>
    <w:rsid w:val="00DA2B6B"/>
    <w:rsid w:val="00DA33BC"/>
    <w:rsid w:val="00DD4136"/>
    <w:rsid w:val="00DE49DA"/>
    <w:rsid w:val="00DE6127"/>
    <w:rsid w:val="00DE7275"/>
    <w:rsid w:val="00DE783B"/>
    <w:rsid w:val="00DF166B"/>
    <w:rsid w:val="00DF17F2"/>
    <w:rsid w:val="00DF1D2C"/>
    <w:rsid w:val="00DF3996"/>
    <w:rsid w:val="00DF59E9"/>
    <w:rsid w:val="00E01009"/>
    <w:rsid w:val="00E02DC7"/>
    <w:rsid w:val="00E15717"/>
    <w:rsid w:val="00E31594"/>
    <w:rsid w:val="00E32AF9"/>
    <w:rsid w:val="00E37019"/>
    <w:rsid w:val="00E40898"/>
    <w:rsid w:val="00E4494A"/>
    <w:rsid w:val="00E554B7"/>
    <w:rsid w:val="00E57AB2"/>
    <w:rsid w:val="00E80D16"/>
    <w:rsid w:val="00E82EF0"/>
    <w:rsid w:val="00E86FC5"/>
    <w:rsid w:val="00E91349"/>
    <w:rsid w:val="00E9243A"/>
    <w:rsid w:val="00EB3864"/>
    <w:rsid w:val="00EB50E1"/>
    <w:rsid w:val="00EC02F6"/>
    <w:rsid w:val="00EC5A25"/>
    <w:rsid w:val="00ED5855"/>
    <w:rsid w:val="00EE1745"/>
    <w:rsid w:val="00EE49E1"/>
    <w:rsid w:val="00EE7B8B"/>
    <w:rsid w:val="00EF405B"/>
    <w:rsid w:val="00EF56B1"/>
    <w:rsid w:val="00F01192"/>
    <w:rsid w:val="00F0526B"/>
    <w:rsid w:val="00F06536"/>
    <w:rsid w:val="00F06870"/>
    <w:rsid w:val="00F1070C"/>
    <w:rsid w:val="00F108C2"/>
    <w:rsid w:val="00F2205E"/>
    <w:rsid w:val="00F25627"/>
    <w:rsid w:val="00F271D8"/>
    <w:rsid w:val="00F37D06"/>
    <w:rsid w:val="00F46A35"/>
    <w:rsid w:val="00F470FB"/>
    <w:rsid w:val="00F53219"/>
    <w:rsid w:val="00F57AA2"/>
    <w:rsid w:val="00F6335A"/>
    <w:rsid w:val="00F64A23"/>
    <w:rsid w:val="00F80AB5"/>
    <w:rsid w:val="00F82F79"/>
    <w:rsid w:val="00F85B37"/>
    <w:rsid w:val="00F91040"/>
    <w:rsid w:val="00F92BCE"/>
    <w:rsid w:val="00F93AB9"/>
    <w:rsid w:val="00FA0079"/>
    <w:rsid w:val="00FA1723"/>
    <w:rsid w:val="00FB3E57"/>
    <w:rsid w:val="00FB4BA6"/>
    <w:rsid w:val="00FB63DE"/>
    <w:rsid w:val="00FC08E5"/>
    <w:rsid w:val="00FD0C16"/>
    <w:rsid w:val="00FD5235"/>
    <w:rsid w:val="00FE5AAD"/>
    <w:rsid w:val="00FE7AB2"/>
    <w:rsid w:val="58E87051"/>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5D9C"/>
  <w15:docId w15:val="{2E8A92E4-FF15-4E58-B2C9-2D5CE5AF5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CL" w:eastAsia="es-CL"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Arial" w:eastAsia="Arial" w:hAnsi="Arial" w:cs="Arial"/>
      <w:sz w:val="22"/>
      <w:szCs w:val="22"/>
      <w:lang w:bidi="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563C1" w:themeColor="hyperlink"/>
      <w:u w:val="single"/>
    </w:rPr>
  </w:style>
  <w:style w:type="paragraph" w:styleId="Encabezado">
    <w:name w:val="header"/>
    <w:basedOn w:val="Normal"/>
    <w:link w:val="EncabezadoCar"/>
    <w:uiPriority w:val="99"/>
    <w:unhideWhenUsed/>
    <w:pPr>
      <w:tabs>
        <w:tab w:val="center" w:pos="4419"/>
        <w:tab w:val="right" w:pos="8838"/>
      </w:tabs>
    </w:pPr>
  </w:style>
  <w:style w:type="paragraph" w:styleId="Piedepgina">
    <w:name w:val="footer"/>
    <w:basedOn w:val="Normal"/>
    <w:link w:val="Piedepgina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paragraph" w:styleId="Prrafodelista">
    <w:name w:val="List Paragraph"/>
    <w:basedOn w:val="Normal"/>
    <w:uiPriority w:val="1"/>
    <w:qFormat/>
    <w:pPr>
      <w:ind w:left="505" w:hanging="283"/>
    </w:pPr>
  </w:style>
  <w:style w:type="table" w:customStyle="1" w:styleId="Tablanormal11">
    <w:name w:val="Tabla normal 11"/>
    <w:basedOn w:val="Tablanormal"/>
    <w:uiPriority w:val="41"/>
    <w:pPr>
      <w:widowControl w:val="0"/>
      <w:autoSpaceDE w:val="0"/>
      <w:autoSpaceDN w:val="0"/>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12">
    <w:name w:val="Tabla normal 12"/>
    <w:basedOn w:val="Tablanormal"/>
    <w:next w:val="Tablanormal1"/>
    <w:uiPriority w:val="41"/>
    <w:rsid w:val="00D87717"/>
    <w:pPr>
      <w:widowControl w:val="0"/>
      <w:autoSpaceDE w:val="0"/>
      <w:autoSpaceDN w:val="0"/>
    </w:pPr>
    <w:rPr>
      <w:sz w:val="22"/>
      <w:szCs w:val="22"/>
      <w:lang w:val="en-US"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Refdecomentario">
    <w:name w:val="annotation reference"/>
    <w:basedOn w:val="Fuentedeprrafopredeter"/>
    <w:uiPriority w:val="99"/>
    <w:semiHidden/>
    <w:unhideWhenUsed/>
    <w:rsid w:val="00D87717"/>
    <w:rPr>
      <w:sz w:val="16"/>
      <w:szCs w:val="16"/>
    </w:rPr>
  </w:style>
  <w:style w:type="paragraph" w:styleId="Textocomentario">
    <w:name w:val="annotation text"/>
    <w:basedOn w:val="Normal"/>
    <w:link w:val="TextocomentarioCar"/>
    <w:uiPriority w:val="99"/>
    <w:unhideWhenUsed/>
    <w:rsid w:val="00D87717"/>
    <w:rPr>
      <w:sz w:val="20"/>
      <w:szCs w:val="20"/>
    </w:rPr>
  </w:style>
  <w:style w:type="character" w:customStyle="1" w:styleId="TextocomentarioCar">
    <w:name w:val="Texto comentario Car"/>
    <w:basedOn w:val="Fuentedeprrafopredeter"/>
    <w:link w:val="Textocomentario"/>
    <w:uiPriority w:val="99"/>
    <w:rsid w:val="00D87717"/>
    <w:rPr>
      <w:rFonts w:ascii="Arial" w:eastAsia="Arial" w:hAnsi="Arial" w:cs="Arial"/>
      <w:lang w:bidi="es-CL"/>
    </w:rPr>
  </w:style>
  <w:style w:type="table" w:styleId="Tablanormal1">
    <w:name w:val="Plain Table 1"/>
    <w:basedOn w:val="Tablanormal"/>
    <w:uiPriority w:val="41"/>
    <w:rsid w:val="00D8771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427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suss.cl" TargetMode="External"/><Relationship Id="rId13" Type="http://schemas.openxmlformats.org/officeDocument/2006/relationships/hyperlink" Target="mailto:claudia.varela@uss.c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laudia.varela@uss.c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ustomXml" Target="ink/ink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psuss.c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10-19T18:55:16.112"/>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8CB08-9EC7-4CF8-8BA2-3960B033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8</Pages>
  <Words>3059</Words>
  <Characters>16830</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Fernanda Varela Gonzalez</dc:creator>
  <cp:lastModifiedBy>Raúl Escárate</cp:lastModifiedBy>
  <cp:revision>152</cp:revision>
  <cp:lastPrinted>2023-10-23T16:57:00Z</cp:lastPrinted>
  <dcterms:created xsi:type="dcterms:W3CDTF">2023-08-21T19:47:00Z</dcterms:created>
  <dcterms:modified xsi:type="dcterms:W3CDTF">2023-10-26T16:40:00Z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3082-11.2.0.11306</vt:lpwstr>
  </property>
  <property fmtid="{D5CDD505-2E9C-101B-9397-08002B2CF9AE}" pid="3" name="ICV">
    <vt:lpwstr>A69C9D3CBB344E9FBF026A1CB2A6E55A</vt:lpwstr>
  </property>
  <property fmtid="{D5CDD505-2E9C-101B-9397-08002B2CF9AE}" pid="4" name="MSIP_Label_9f4e9a4a-eb20-4aad-9a64-8872817c1a6f_Enabled">
    <vt:lpwstr>true</vt:lpwstr>
  </property>
  <property fmtid="{D5CDD505-2E9C-101B-9397-08002B2CF9AE}" pid="5" name="MSIP_Label_9f4e9a4a-eb20-4aad-9a64-8872817c1a6f_SetDate">
    <vt:lpwstr>2022-10-11T14:15:18Z</vt:lpwstr>
  </property>
  <property fmtid="{D5CDD505-2E9C-101B-9397-08002B2CF9AE}" pid="6" name="MSIP_Label_9f4e9a4a-eb20-4aad-9a64-8872817c1a6f_Method">
    <vt:lpwstr>Standard</vt:lpwstr>
  </property>
  <property fmtid="{D5CDD505-2E9C-101B-9397-08002B2CF9AE}" pid="7" name="MSIP_Label_9f4e9a4a-eb20-4aad-9a64-8872817c1a6f_Name">
    <vt:lpwstr>defa4170-0d19-0005-0004-bc88714345d2</vt:lpwstr>
  </property>
  <property fmtid="{D5CDD505-2E9C-101B-9397-08002B2CF9AE}" pid="8" name="MSIP_Label_9f4e9a4a-eb20-4aad-9a64-8872817c1a6f_SiteId">
    <vt:lpwstr>7a599002-001c-432c-846e-1ddca9f6b299</vt:lpwstr>
  </property>
  <property fmtid="{D5CDD505-2E9C-101B-9397-08002B2CF9AE}" pid="9" name="MSIP_Label_9f4e9a4a-eb20-4aad-9a64-8872817c1a6f_ActionId">
    <vt:lpwstr>74c1ce73-059e-413f-9335-e818e6d5d76a</vt:lpwstr>
  </property>
  <property fmtid="{D5CDD505-2E9C-101B-9397-08002B2CF9AE}" pid="10" name="MSIP_Label_9f4e9a4a-eb20-4aad-9a64-8872817c1a6f_ContentBits">
    <vt:lpwstr>0</vt:lpwstr>
  </property>
</Properties>
</file>